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03" w:rsidRDefault="006B4F03" w:rsidP="006B4F03">
      <w:pPr>
        <w:ind w:left="142" w:right="58"/>
        <w:jc w:val="center"/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</w:pPr>
      <w:bookmarkStart w:id="0" w:name="_GoBack"/>
      <w:bookmarkEnd w:id="0"/>
      <w:r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>EDI</w:t>
      </w:r>
      <w:r w:rsidR="00B13137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 xml:space="preserve">TAL PROCESSO SELETIVO </w:t>
      </w:r>
      <w:r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>Nº 004/2019</w:t>
      </w:r>
    </w:p>
    <w:p w:rsidR="006B4F03" w:rsidRDefault="006B4F03" w:rsidP="006B4F03">
      <w:pPr>
        <w:ind w:left="142" w:right="3631"/>
        <w:jc w:val="right"/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</w:pPr>
    </w:p>
    <w:p w:rsidR="006B4F03" w:rsidRDefault="006B4F03" w:rsidP="006B4F03">
      <w:pPr>
        <w:ind w:left="142" w:right="3631"/>
        <w:jc w:val="right"/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</w:pPr>
    </w:p>
    <w:p w:rsidR="006B4F03" w:rsidRPr="0024688B" w:rsidRDefault="006B4F03" w:rsidP="006B4F03">
      <w:pPr>
        <w:ind w:left="4678" w:right="341"/>
        <w:jc w:val="both"/>
        <w:rPr>
          <w:rFonts w:asciiTheme="minorHAnsi" w:eastAsia="Calibri" w:hAnsiTheme="minorHAnsi" w:cs="Calibri"/>
          <w:b/>
          <w:i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u w:color="000000"/>
          <w:lang w:val="pt-BR"/>
        </w:rPr>
        <w:t>N</w:t>
      </w:r>
      <w:r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>ormatiza Processo Seletivo Simplificado para</w:t>
      </w:r>
      <w:r w:rsidR="00B13137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 xml:space="preserve"> </w:t>
      </w:r>
      <w:r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>Contratação de profissional – ENFERMEIRO PLANTONISTA, por Tempo</w:t>
      </w:r>
      <w:r w:rsidR="00B13137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 xml:space="preserve"> </w:t>
      </w:r>
      <w:r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>Determinado</w:t>
      </w:r>
      <w:r w:rsidRPr="0024688B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>.</w:t>
      </w:r>
    </w:p>
    <w:p w:rsidR="006B4F03" w:rsidRPr="0024688B" w:rsidRDefault="006B4F03" w:rsidP="006B4F03">
      <w:pPr>
        <w:spacing w:before="32" w:line="275" w:lineRule="auto"/>
        <w:ind w:left="142" w:right="232"/>
        <w:jc w:val="both"/>
        <w:rPr>
          <w:rFonts w:asciiTheme="minorHAnsi" w:eastAsia="Calibri" w:hAnsiTheme="minorHAnsi" w:cs="Calibri"/>
          <w:b/>
          <w:i/>
          <w:sz w:val="24"/>
          <w:szCs w:val="24"/>
          <w:lang w:val="pt-BR"/>
        </w:rPr>
      </w:pPr>
    </w:p>
    <w:p w:rsidR="006B4F03" w:rsidRPr="0024688B" w:rsidRDefault="006B4F03" w:rsidP="006B4F03">
      <w:pPr>
        <w:spacing w:before="32" w:line="275" w:lineRule="auto"/>
        <w:ind w:left="142" w:right="23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8" w:line="276" w:lineRule="auto"/>
        <w:ind w:left="142" w:right="22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O Município de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Jequitibá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/MG, através da Secretaria Municipal de Saúde, tendo em vista o atendimento de necessi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dade temporária de excepcional interesse </w:t>
      </w:r>
      <w:r w:rsidR="002D5020">
        <w:rPr>
          <w:rFonts w:asciiTheme="minorHAnsi" w:eastAsia="Calibri" w:hAnsiTheme="minorHAnsi" w:cs="Calibri"/>
          <w:sz w:val="24"/>
          <w:szCs w:val="24"/>
          <w:lang w:val="pt-BR"/>
        </w:rPr>
        <w:t xml:space="preserve">público, torna pública a  abertura de Processo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Seletivo  Simplificado   para  fins  de  contrato  administrativo, conforme  o  disposto   no  Art.  37,  inciso  IX,  da  Cons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tituição  Federal  do  Brasil.</w:t>
      </w:r>
    </w:p>
    <w:p w:rsidR="006B4F03" w:rsidRPr="0024688B" w:rsidRDefault="006B4F03" w:rsidP="006B4F03">
      <w:pPr>
        <w:spacing w:before="5" w:line="275" w:lineRule="auto"/>
        <w:ind w:left="142" w:right="227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5" w:line="275" w:lineRule="auto"/>
        <w:ind w:left="142" w:right="227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pStyle w:val="PargrafodaLista"/>
        <w:numPr>
          <w:ilvl w:val="0"/>
          <w:numId w:val="1"/>
        </w:numPr>
        <w:spacing w:before="8"/>
        <w:ind w:left="142" w:right="1759" w:firstLine="0"/>
        <w:jc w:val="both"/>
        <w:rPr>
          <w:rFonts w:asciiTheme="minorHAnsi" w:eastAsia="Calibri" w:hAnsiTheme="minorHAnsi" w:cs="Calibri"/>
          <w:b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DAS DISPOSIÇÕES</w:t>
      </w:r>
      <w:r w:rsidR="00075BFE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 xml:space="preserve"> P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RELIMINARES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:</w:t>
      </w:r>
    </w:p>
    <w:p w:rsidR="006B4F03" w:rsidRPr="0024688B" w:rsidRDefault="006B4F03" w:rsidP="006B4F03">
      <w:pPr>
        <w:pStyle w:val="PargrafodaLista"/>
        <w:spacing w:before="8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pStyle w:val="PargrafodaLista"/>
        <w:numPr>
          <w:ilvl w:val="1"/>
          <w:numId w:val="2"/>
        </w:numPr>
        <w:spacing w:before="32" w:line="275" w:lineRule="auto"/>
        <w:ind w:left="142" w:right="1759" w:firstLine="0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 O Proc</w:t>
      </w:r>
      <w:r w:rsidR="00B13137">
        <w:rPr>
          <w:rFonts w:asciiTheme="minorHAnsi" w:eastAsia="Calibri" w:hAnsiTheme="minorHAnsi" w:cs="Calibri"/>
          <w:sz w:val="24"/>
          <w:szCs w:val="24"/>
          <w:lang w:val="pt-BR"/>
        </w:rPr>
        <w:t>esso Seletivo Simplificado visa</w:t>
      </w:r>
      <w:r w:rsidR="00075BFE">
        <w:rPr>
          <w:rFonts w:asciiTheme="minorHAnsi" w:eastAsia="Calibri" w:hAnsiTheme="minorHAnsi" w:cs="Calibri"/>
          <w:sz w:val="24"/>
          <w:szCs w:val="24"/>
          <w:lang w:val="pt-BR"/>
        </w:rPr>
        <w:t xml:space="preserve"> selecionar profissionais para </w:t>
      </w:r>
      <w:r w:rsidR="00B13137">
        <w:rPr>
          <w:rFonts w:asciiTheme="minorHAnsi" w:eastAsia="Calibri" w:hAnsiTheme="minorHAnsi" w:cs="Calibri"/>
          <w:sz w:val="24"/>
          <w:szCs w:val="24"/>
          <w:lang w:val="pt-BR"/>
        </w:rPr>
        <w:t>atuarem na função de Enfe</w:t>
      </w:r>
      <w:r w:rsidR="00075BFE">
        <w:rPr>
          <w:rFonts w:asciiTheme="minorHAnsi" w:eastAsia="Calibri" w:hAnsiTheme="minorHAnsi" w:cs="Calibri"/>
          <w:sz w:val="24"/>
          <w:szCs w:val="24"/>
          <w:lang w:val="pt-BR"/>
        </w:rPr>
        <w:t>rme</w:t>
      </w:r>
      <w:r w:rsidR="00B13137">
        <w:rPr>
          <w:rFonts w:asciiTheme="minorHAnsi" w:eastAsia="Calibri" w:hAnsiTheme="minorHAnsi" w:cs="Calibri"/>
          <w:sz w:val="24"/>
          <w:szCs w:val="24"/>
          <w:lang w:val="pt-BR"/>
        </w:rPr>
        <w:t xml:space="preserve">iro Plantonista. </w:t>
      </w:r>
    </w:p>
    <w:p w:rsidR="006B4F03" w:rsidRPr="0024688B" w:rsidRDefault="006B4F03" w:rsidP="006B4F03">
      <w:pPr>
        <w:pStyle w:val="PargrafodaLista"/>
        <w:spacing w:before="32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pStyle w:val="PargrafodaLista"/>
        <w:numPr>
          <w:ilvl w:val="1"/>
          <w:numId w:val="2"/>
        </w:numPr>
        <w:spacing w:before="8" w:line="275" w:lineRule="auto"/>
        <w:ind w:left="142" w:right="1759" w:firstLine="0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– Este processo seletivo destina-se a contratação de profissional para compor vaga existente nas funções públicas constantes deste edital, através de Contrato Administrativo de Prestação de Serviço, de caráter temporário.</w:t>
      </w:r>
    </w:p>
    <w:p w:rsidR="006B4F03" w:rsidRPr="0024688B" w:rsidRDefault="006B4F03" w:rsidP="006B4F03">
      <w:pPr>
        <w:pStyle w:val="PargrafodaLista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1.3- O processo seletivo simplificado será realizado mediante duas etapas, especificadas a seguir:</w:t>
      </w:r>
    </w:p>
    <w:p w:rsidR="006B4F03" w:rsidRPr="0024688B" w:rsidRDefault="006B4F03" w:rsidP="006B4F03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35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Verdana" w:hAnsiTheme="minorHAnsi" w:cs="Verdana"/>
          <w:sz w:val="24"/>
          <w:szCs w:val="24"/>
          <w:lang w:val="pt-BR"/>
        </w:rPr>
        <w:t xml:space="preserve">•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Primeira: Análise documental, de 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caráter eliminatório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no ato da inscrição.</w:t>
      </w:r>
    </w:p>
    <w:p w:rsidR="006B4F03" w:rsidRDefault="006B4F03" w:rsidP="006B4F03">
      <w:pPr>
        <w:spacing w:before="4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Verdana" w:hAnsiTheme="minorHAnsi" w:cs="Verdana"/>
          <w:sz w:val="24"/>
          <w:szCs w:val="24"/>
          <w:lang w:val="pt-BR"/>
        </w:rPr>
        <w:t xml:space="preserve">•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Segunda: Análise Curricular, de 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caráter classificatório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conforme dados contidos no formulário a ser disponibilizado ao (a)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candidato (a), no ato da inscrição e respectivos documentos comprobatórios.</w:t>
      </w:r>
    </w:p>
    <w:p w:rsidR="006B4F03" w:rsidRPr="0024688B" w:rsidRDefault="006B4F03" w:rsidP="006B4F03">
      <w:pPr>
        <w:spacing w:before="4"/>
        <w:ind w:left="142" w:right="1759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1"/>
        <w:ind w:left="142" w:right="1759"/>
        <w:jc w:val="both"/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>2 – DAS CONDIÇÕES PARA PARTICIPAÇÃO/HABILITAÇÃO:</w:t>
      </w:r>
    </w:p>
    <w:p w:rsidR="006B4F03" w:rsidRPr="0024688B" w:rsidRDefault="006B4F03" w:rsidP="006B4F03">
      <w:pPr>
        <w:spacing w:before="1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2.1 - Ser brasileiro (a) ou naturalizado (a) ou gozar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das prerrogativas do artigo 12 da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Constituição Federal;</w:t>
      </w:r>
    </w:p>
    <w:p w:rsidR="006B4F03" w:rsidRPr="0024688B" w:rsidRDefault="006B4F03" w:rsidP="006B4F03">
      <w:pPr>
        <w:spacing w:before="34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2.2 - Estar em dia com as obrigações eleitorais e militares, no caso de candidato do sexo masculino;</w:t>
      </w:r>
    </w:p>
    <w:p w:rsidR="006B4F03" w:rsidRPr="0024688B" w:rsidRDefault="006B4F0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lastRenderedPageBreak/>
        <w:t>2.3 - Ter idade mínima de dezoito anos completos na data de contratação;</w:t>
      </w:r>
    </w:p>
    <w:p w:rsidR="006B4F03" w:rsidRPr="0024688B" w:rsidRDefault="006B4F03" w:rsidP="006B4F03">
      <w:pPr>
        <w:spacing w:before="32" w:line="276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2.4 – Apresentar, no ato da inscrição documento comprovação de conclusão do curso superior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pertinente a área pretendida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 os relativos à condição para Participação/habilitação, quanto os pertinentes aos dados curriculares para fins de classifi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cação, sendo que o registro no conselho profissional correspondente</w:t>
      </w:r>
      <w:r w:rsidR="00B13137">
        <w:rPr>
          <w:rFonts w:asciiTheme="minorHAnsi" w:eastAsia="Calibri" w:hAnsiTheme="minorHAnsi" w:cs="Calibri"/>
          <w:sz w:val="24"/>
          <w:szCs w:val="24"/>
          <w:lang w:val="pt-BR"/>
        </w:rPr>
        <w:t xml:space="preserve"> deverá ser apresentado até a data da contratação, sob pena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de  desclassificação  “a posteriori”, na hipótese de não haver profissional classificado por apresentar a referida documentação.</w:t>
      </w:r>
    </w:p>
    <w:p w:rsidR="006B4F03" w:rsidRPr="0024688B" w:rsidRDefault="006B4F03" w:rsidP="006B4F03">
      <w:pPr>
        <w:spacing w:before="5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2.5 – Não será permitida entrega de documentos após a conclusão da inscrição.</w:t>
      </w:r>
    </w:p>
    <w:p w:rsidR="006B4F03" w:rsidRPr="0024688B" w:rsidRDefault="006B4F03" w:rsidP="006B4F03">
      <w:pPr>
        <w:spacing w:before="14" w:line="220" w:lineRule="exact"/>
        <w:ind w:left="142" w:right="1759"/>
        <w:rPr>
          <w:rFonts w:asciiTheme="minorHAnsi" w:hAnsiTheme="minorHAnsi"/>
          <w:sz w:val="24"/>
          <w:szCs w:val="24"/>
          <w:lang w:val="pt-BR"/>
        </w:rPr>
      </w:pPr>
    </w:p>
    <w:p w:rsidR="006B4F03" w:rsidRPr="003E34B5" w:rsidRDefault="006B4F03" w:rsidP="006B4F03">
      <w:pPr>
        <w:pStyle w:val="PargrafodaLista"/>
        <w:numPr>
          <w:ilvl w:val="0"/>
          <w:numId w:val="1"/>
        </w:numPr>
        <w:ind w:left="142" w:right="1759" w:firstLine="0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3E34B5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DAS INSCRIÇÕES</w:t>
      </w:r>
    </w:p>
    <w:p w:rsidR="006B4F03" w:rsidRPr="003E34B5" w:rsidRDefault="006B4F03" w:rsidP="006B4F03">
      <w:pPr>
        <w:pStyle w:val="PargrafodaLista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3.1 -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A inscrição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será  realizada no </w:t>
      </w:r>
      <w:r w:rsidRPr="00F255EF">
        <w:rPr>
          <w:rFonts w:asciiTheme="minorHAnsi" w:eastAsia="Calibri" w:hAnsiTheme="minorHAnsi" w:cs="Calibri"/>
          <w:sz w:val="24"/>
          <w:szCs w:val="24"/>
          <w:lang w:val="pt-BR"/>
        </w:rPr>
        <w:t xml:space="preserve">período  </w:t>
      </w:r>
      <w:r w:rsidRPr="00A57B4F">
        <w:rPr>
          <w:rFonts w:asciiTheme="minorHAnsi" w:eastAsia="Calibri" w:hAnsiTheme="minorHAnsi" w:cs="Calibri"/>
          <w:sz w:val="24"/>
          <w:szCs w:val="24"/>
          <w:highlight w:val="yellow"/>
          <w:lang w:val="pt-BR"/>
        </w:rPr>
        <w:t xml:space="preserve">de  </w:t>
      </w:r>
      <w:r w:rsidR="00075BF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14 a 18</w:t>
      </w:r>
      <w:r w:rsidRPr="00A57B4F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de  </w:t>
      </w:r>
      <w:r w:rsidR="00A57B4F" w:rsidRPr="00A57B4F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outubro</w:t>
      </w:r>
      <w:r w:rsidRPr="00A57B4F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de  201</w:t>
      </w:r>
      <w:r w:rsidRPr="00B13137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9</w:t>
      </w:r>
      <w:r w:rsidR="00075BFE">
        <w:rPr>
          <w:rFonts w:asciiTheme="minorHAnsi" w:eastAsia="Calibri" w:hAnsiTheme="minorHAnsi" w:cs="Calibri"/>
          <w:sz w:val="24"/>
          <w:szCs w:val="24"/>
          <w:lang w:val="pt-BR"/>
        </w:rPr>
        <w:t>,  na  Secretaria municipal  de saúde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situada  na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</w:t>
      </w:r>
      <w:r w:rsidRPr="003E34B5">
        <w:rPr>
          <w:lang w:val="pt-BR"/>
        </w:rPr>
        <w:t xml:space="preserve"> </w:t>
      </w:r>
      <w:r w:rsidRPr="003E34B5">
        <w:rPr>
          <w:rFonts w:asciiTheme="minorHAnsi" w:eastAsia="Calibri" w:hAnsiTheme="minorHAnsi" w:cs="Calibri"/>
          <w:sz w:val="24"/>
          <w:szCs w:val="24"/>
          <w:lang w:val="pt-BR"/>
        </w:rPr>
        <w:t>Rua Francisco Romão Saturnino, 12  – Bairro São José, Jequitibá-MG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,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no  horário  de </w:t>
      </w:r>
      <w:r w:rsidR="00347578">
        <w:rPr>
          <w:rFonts w:asciiTheme="minorHAnsi" w:eastAsia="Calibri" w:hAnsiTheme="minorHAnsi" w:cs="Calibri"/>
          <w:b/>
          <w:sz w:val="24"/>
          <w:szCs w:val="24"/>
          <w:lang w:val="pt-BR"/>
        </w:rPr>
        <w:t>7h00min às 12h00min e de 13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h00min às 16h00min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</w:t>
      </w:r>
    </w:p>
    <w:p w:rsidR="00B13137" w:rsidRPr="0024688B" w:rsidRDefault="00B13137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B13137" w:rsidP="006B4F03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3.2 - A inscrição deverá ser </w:t>
      </w:r>
      <w:r w:rsidR="006B4F03" w:rsidRPr="0024688B">
        <w:rPr>
          <w:rFonts w:asciiTheme="minorHAnsi" w:eastAsia="Calibri" w:hAnsiTheme="minorHAnsi" w:cs="Calibri"/>
          <w:sz w:val="24"/>
          <w:szCs w:val="24"/>
          <w:lang w:val="pt-BR"/>
        </w:rPr>
        <w:t>efetuada por meio de  entrega da ficha de  inscrição (</w:t>
      </w:r>
      <w:r w:rsidR="006B4F03"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Anexo I</w:t>
      </w:r>
      <w:r w:rsidR="006B4F03" w:rsidRPr="0024688B">
        <w:rPr>
          <w:rFonts w:asciiTheme="minorHAnsi" w:eastAsia="Calibri" w:hAnsiTheme="minorHAnsi" w:cs="Calibri"/>
          <w:sz w:val="24"/>
          <w:szCs w:val="24"/>
          <w:lang w:val="pt-BR"/>
        </w:rPr>
        <w:t>) e currículo padronizado (</w:t>
      </w:r>
      <w:r w:rsidR="006B4F03"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Anexo II</w:t>
      </w:r>
      <w:r w:rsidR="006B4F03" w:rsidRPr="0024688B">
        <w:rPr>
          <w:rFonts w:asciiTheme="minorHAnsi" w:eastAsia="Calibri" w:hAnsiTheme="minorHAnsi" w:cs="Calibri"/>
          <w:sz w:val="24"/>
          <w:szCs w:val="24"/>
          <w:lang w:val="pt-BR"/>
        </w:rPr>
        <w:t>), cujos formulários serão disponibilizados aos(as) candidatos(as) para o devido preenchimento, juntamente com a respectiva documentação comprobatória.</w:t>
      </w:r>
    </w:p>
    <w:p w:rsidR="00B13137" w:rsidRPr="0024688B" w:rsidRDefault="00B13137" w:rsidP="006B4F03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8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3.3 – As informações do currículo deverão ser devidamente comprovadas;</w:t>
      </w:r>
    </w:p>
    <w:p w:rsidR="00B13137" w:rsidRPr="0024688B" w:rsidRDefault="00B13137" w:rsidP="006B4F03">
      <w:pPr>
        <w:spacing w:before="8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3.4 – Não será cobrado qualquer valor a título e inscrição;</w:t>
      </w:r>
    </w:p>
    <w:p w:rsidR="00B13137" w:rsidRPr="0024688B" w:rsidRDefault="00B13137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3.5 – Não serão aceitas inscrições via </w:t>
      </w:r>
      <w:r w:rsidRPr="0024688B">
        <w:rPr>
          <w:rFonts w:asciiTheme="minorHAnsi" w:eastAsia="Calibri" w:hAnsiTheme="minorHAnsi" w:cs="Calibri"/>
          <w:i/>
          <w:sz w:val="24"/>
          <w:szCs w:val="24"/>
          <w:lang w:val="pt-BR"/>
        </w:rPr>
        <w:t>fax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via postal e/ou via </w:t>
      </w:r>
      <w:r w:rsidRPr="0024688B">
        <w:rPr>
          <w:rFonts w:asciiTheme="minorHAnsi" w:eastAsia="Calibri" w:hAnsiTheme="minorHAnsi" w:cs="Calibri"/>
          <w:i/>
          <w:sz w:val="24"/>
          <w:szCs w:val="24"/>
          <w:lang w:val="pt-BR"/>
        </w:rPr>
        <w:t>e-mail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;</w:t>
      </w:r>
    </w:p>
    <w:p w:rsidR="00B13137" w:rsidRPr="0024688B" w:rsidRDefault="00B13137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3.6 – Não serão aceitas inscrições por Procuração;</w:t>
      </w:r>
    </w:p>
    <w:p w:rsidR="00B13137" w:rsidRPr="0024688B" w:rsidRDefault="00B13137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34" w:line="275" w:lineRule="auto"/>
        <w:ind w:left="142" w:right="1759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3.7 – As informações prestadas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serão de inteira responsabilidade do(a)  candidato/a,  dispondo  a Comissão de Análise, o direito de exclusão dos currículos que  não estiverem de  acordo com o modelo especificado no 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Anexo II 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ou preenchido de forma incompleta, incorreta e ilegível e/ou que fornecer dados comprovadamente inverídicos;</w:t>
      </w:r>
    </w:p>
    <w:p w:rsidR="006B4F03" w:rsidRPr="0024688B" w:rsidRDefault="006B4F03" w:rsidP="006B4F03">
      <w:pPr>
        <w:spacing w:line="200" w:lineRule="exact"/>
        <w:ind w:left="142" w:right="1759"/>
        <w:rPr>
          <w:rFonts w:asciiTheme="minorHAnsi" w:hAnsiTheme="minorHAnsi"/>
          <w:sz w:val="24"/>
          <w:szCs w:val="24"/>
          <w:lang w:val="pt-BR"/>
        </w:rPr>
      </w:pPr>
    </w:p>
    <w:p w:rsidR="006B4F03" w:rsidRDefault="006B4F03" w:rsidP="00B13137">
      <w:pPr>
        <w:spacing w:before="20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lastRenderedPageBreak/>
        <w:t xml:space="preserve">3.8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–  A  inscrição do (a)  candidato/a implicará no  conhecimento e  na  tácita  aceitação das normas  e condições estabelecidas neste</w:t>
      </w:r>
      <w:r w:rsidR="00B13137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Edital.</w:t>
      </w:r>
    </w:p>
    <w:p w:rsidR="00B13137" w:rsidRPr="0024688B" w:rsidRDefault="00B13137" w:rsidP="00B13137">
      <w:pPr>
        <w:spacing w:before="20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4"/>
        <w:ind w:left="142" w:right="1759"/>
        <w:jc w:val="both"/>
        <w:rPr>
          <w:rFonts w:asciiTheme="minorHAnsi" w:eastAsia="Calibri" w:hAnsiTheme="minorHAnsi" w:cs="Calibri"/>
          <w:b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3.9 – O(A) candidato(a) deverá anexar ao currículo a cópia dos títulos e 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apresentar no ato da inscrição, originais para autenticação.</w:t>
      </w:r>
    </w:p>
    <w:p w:rsidR="00B13137" w:rsidRPr="0024688B" w:rsidRDefault="00B13137" w:rsidP="006B4F03">
      <w:pPr>
        <w:spacing w:before="34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3.10 – Não serão aceitos títulos encaminhados via postal, via </w:t>
      </w:r>
      <w:r w:rsidRPr="0024688B">
        <w:rPr>
          <w:rFonts w:asciiTheme="minorHAnsi" w:eastAsia="Calibri" w:hAnsiTheme="minorHAnsi" w:cs="Calibri"/>
          <w:i/>
          <w:sz w:val="24"/>
          <w:szCs w:val="24"/>
          <w:lang w:val="pt-BR"/>
        </w:rPr>
        <w:t xml:space="preserve">fax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ou via correio eletrônico.</w:t>
      </w:r>
    </w:p>
    <w:p w:rsidR="00B13137" w:rsidRPr="0024688B" w:rsidRDefault="00B13137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3.11  –  Não  serão recebidos os  documentos originais,  sendo  obrigatória sua  apresentação para simples conferência e autenticação das cópias reprográficas;</w:t>
      </w:r>
    </w:p>
    <w:p w:rsidR="00B13137" w:rsidRPr="0024688B" w:rsidRDefault="00B13137" w:rsidP="006B4F03">
      <w:pPr>
        <w:spacing w:before="32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8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3.12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– Acarretará a eliminação sumária do presente processo o(a)   candidato/a  que   burlar   ou   tentar  burlar  quaisquer  das normas estipuladas neste Edital, sem prejuízo das sanções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penais cabíveis.</w:t>
      </w:r>
    </w:p>
    <w:p w:rsidR="006B4F03" w:rsidRPr="0024688B" w:rsidRDefault="006B4F03" w:rsidP="006B4F03">
      <w:pPr>
        <w:spacing w:before="8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3.13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 Será fornecido aos(as)  candidatos  (as)  comprovante  de  inscrição,  contendo  a  relação  dos documentos entregues.</w:t>
      </w:r>
    </w:p>
    <w:p w:rsidR="006B4F03" w:rsidRDefault="006B4F03" w:rsidP="006B4F03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6"/>
        <w:ind w:left="142" w:right="1759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4 –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DOS RECURSOS</w:t>
      </w:r>
    </w:p>
    <w:p w:rsidR="006B4F03" w:rsidRPr="0024688B" w:rsidRDefault="006B4F03" w:rsidP="006B4F03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32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4.1 –  O(A)  candidato/a,  poderá interpor  recurso  administrativo por  escrito  e  fundamentado,  dirigido  à Presidente da  Comissão e proto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colar na Secretaria Municipal de Saúde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no endereço mencionado no item 3.1, no horário de </w:t>
      </w:r>
      <w:r w:rsidR="00347578">
        <w:rPr>
          <w:rFonts w:asciiTheme="minorHAnsi" w:eastAsia="Calibri" w:hAnsiTheme="minorHAnsi" w:cs="Calibri"/>
          <w:b/>
          <w:sz w:val="24"/>
          <w:szCs w:val="24"/>
          <w:lang w:val="pt-BR"/>
        </w:rPr>
        <w:t>7h00min às 12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h00min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nas   seguintes hipóteses:</w:t>
      </w:r>
    </w:p>
    <w:p w:rsidR="006B4F03" w:rsidRPr="0024688B" w:rsidRDefault="006B4F03" w:rsidP="006B4F03">
      <w:pPr>
        <w:spacing w:before="8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4.1.1 - Em relação ao Edital, no primeiro dia da inscrição;</w:t>
      </w:r>
    </w:p>
    <w:p w:rsidR="006B4F03" w:rsidRDefault="00871A6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4.1.2 </w:t>
      </w:r>
      <w:r w:rsidR="006B4F03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Em relação ao Resultado da Classificação, no dia </w:t>
      </w:r>
      <w:r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04</w:t>
      </w:r>
      <w:r w:rsidR="006B4F03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de </w:t>
      </w:r>
      <w:r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novembro</w:t>
      </w:r>
      <w:r w:rsidR="006B4F03" w:rsidRPr="003E34B5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de 201</w:t>
      </w:r>
      <w:r w:rsidR="006B4F03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9</w:t>
      </w:r>
      <w:r w:rsidR="006B4F03" w:rsidRPr="003E34B5">
        <w:rPr>
          <w:rFonts w:asciiTheme="minorHAnsi" w:eastAsia="Calibri" w:hAnsiTheme="minorHAnsi" w:cs="Calibri"/>
          <w:sz w:val="24"/>
          <w:szCs w:val="24"/>
          <w:highlight w:val="yellow"/>
          <w:lang w:val="pt-BR"/>
        </w:rPr>
        <w:t>;</w:t>
      </w:r>
    </w:p>
    <w:p w:rsidR="006B4F03" w:rsidRPr="0024688B" w:rsidRDefault="006B4F0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4.2 - Em hipótese alguma será analisado recurso administrativo protocolado fora do prazo.</w:t>
      </w:r>
    </w:p>
    <w:p w:rsidR="006B4F03" w:rsidRPr="0024688B" w:rsidRDefault="006B4F03" w:rsidP="006B4F03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4.3  -  A  Comissão  analisará  e  julgará  os  recursos  no  dia  </w:t>
      </w:r>
      <w:r w:rsidR="00871A63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07 de novembro</w:t>
      </w:r>
      <w:r w:rsidRPr="003E34B5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 de  201</w:t>
      </w:r>
      <w:r w:rsidRPr="00A57B4F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9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 com  publicação  do  resultado  final,  através  de afixação no hall de entrada da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Prefeitura Municipal e do Centro de Saúde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com endereço mencionado no item 3.1, no dia </w:t>
      </w:r>
      <w:r w:rsidR="00871A63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08 d</w:t>
      </w:r>
      <w:r w:rsidRPr="00A57B4F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e </w:t>
      </w:r>
      <w:r w:rsidR="00871A63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novembro</w:t>
      </w:r>
      <w:r w:rsidRPr="00A57B4F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de 2019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e no sítio eletrônico do município de </w:t>
      </w: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Jequitibá.</w:t>
      </w:r>
    </w:p>
    <w:p w:rsidR="006B4F03" w:rsidRPr="0024688B" w:rsidRDefault="006B4F03" w:rsidP="006B4F03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4.4 - O resultado de cada recurso será publicado na mesma forma especificada no subitem anterior.</w:t>
      </w:r>
    </w:p>
    <w:p w:rsidR="006B4F03" w:rsidRPr="0024688B" w:rsidRDefault="006B4F03" w:rsidP="006B4F03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4.5- Não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será aceito recurso enviado por fax, correio eletrônico, pelos Correios ou qualquer outro meio, devendo ser protocolado pessoalmente.</w:t>
      </w:r>
    </w:p>
    <w:p w:rsidR="006B4F03" w:rsidRPr="0024688B" w:rsidRDefault="006B4F03" w:rsidP="006B4F03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6"/>
        <w:ind w:left="142" w:right="1759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5-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 PRAZO PARA AVALIAÇÃO DOS CURRÍCULOS</w:t>
      </w:r>
    </w:p>
    <w:p w:rsidR="006B4F03" w:rsidRPr="0024688B" w:rsidRDefault="006B4F03" w:rsidP="006B4F03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5.1 - A Comissão criada e nomeada para esse fim terá o prazo, a partir do encerramen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to</w:t>
      </w:r>
      <w:r w:rsidR="00A57B4F">
        <w:rPr>
          <w:rFonts w:asciiTheme="minorHAnsi" w:eastAsia="Calibri" w:hAnsiTheme="minorHAnsi" w:cs="Calibri"/>
          <w:sz w:val="24"/>
          <w:szCs w:val="24"/>
          <w:lang w:val="pt-BR"/>
        </w:rPr>
        <w:t xml:space="preserve"> das inscrições, de até o dia </w:t>
      </w:r>
      <w:r w:rsidR="00871A63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871A63" w:rsidRPr="00871A63">
        <w:rPr>
          <w:rFonts w:asciiTheme="minorHAnsi" w:eastAsia="Calibri" w:hAnsiTheme="minorHAnsi" w:cs="Calibri"/>
          <w:sz w:val="24"/>
          <w:szCs w:val="24"/>
          <w:highlight w:val="yellow"/>
          <w:lang w:val="pt-BR"/>
        </w:rPr>
        <w:t>30 de outubro de 2019</w:t>
      </w:r>
      <w:r w:rsidR="00871A63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para avaliar os currículos, e deverá publicar o resultado na mesma data, através de fixação do mesmo no hall da entrada da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Prefeitura Municipal e do Centro de Saúde 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no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sítio eletrônico do município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</w:t>
      </w:r>
    </w:p>
    <w:p w:rsidR="006B4F03" w:rsidRDefault="006B4F03" w:rsidP="006B4F03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6"/>
        <w:ind w:left="142" w:right="283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6- </w:t>
      </w:r>
      <w:r w:rsidRPr="0024688B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>DOS PROFISSIONAIS, REMUNERAÇÃO, CARGA HORÁRIA, NÚMERO DE VAGAS, PRAZO DA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CONTRATAÇÃO</w:t>
      </w:r>
      <w:r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 xml:space="preserve"> E REQUISITOS</w:t>
      </w:r>
    </w:p>
    <w:p w:rsidR="006B4F03" w:rsidRDefault="006B4F03" w:rsidP="006B4F03">
      <w:pPr>
        <w:spacing w:before="6"/>
        <w:ind w:left="142" w:right="58"/>
        <w:jc w:val="both"/>
        <w:rPr>
          <w:rFonts w:asciiTheme="minorHAnsi" w:eastAsia="Calibri" w:hAnsiTheme="minorHAnsi" w:cs="Calibri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685"/>
        <w:gridCol w:w="1879"/>
        <w:gridCol w:w="1264"/>
        <w:gridCol w:w="1285"/>
        <w:gridCol w:w="1821"/>
        <w:gridCol w:w="1671"/>
      </w:tblGrid>
      <w:tr w:rsidR="00B13137" w:rsidTr="00B13137">
        <w:tc>
          <w:tcPr>
            <w:tcW w:w="1703" w:type="dxa"/>
          </w:tcPr>
          <w:p w:rsidR="006B4F03" w:rsidRPr="00B13137" w:rsidRDefault="006B4F03" w:rsidP="0017616C">
            <w:pPr>
              <w:spacing w:before="6"/>
              <w:ind w:left="142" w:right="-8118"/>
              <w:jc w:val="both"/>
              <w:rPr>
                <w:rFonts w:asciiTheme="minorHAnsi" w:eastAsia="Calibri" w:hAnsiTheme="minorHAnsi" w:cs="Calibri"/>
                <w:b/>
                <w:u w:color="000000"/>
                <w:lang w:val="pt-BR"/>
              </w:rPr>
            </w:pPr>
            <w:r w:rsidRPr="00B13137">
              <w:rPr>
                <w:rFonts w:asciiTheme="minorHAnsi" w:eastAsia="Calibri" w:hAnsiTheme="minorHAnsi" w:cs="Calibri"/>
                <w:b/>
                <w:u w:color="000000"/>
                <w:lang w:val="pt-BR"/>
              </w:rPr>
              <w:t>PROFISSIONAL</w:t>
            </w:r>
          </w:p>
        </w:tc>
        <w:tc>
          <w:tcPr>
            <w:tcW w:w="1891" w:type="dxa"/>
          </w:tcPr>
          <w:p w:rsidR="006B4F03" w:rsidRPr="00B13137" w:rsidRDefault="006B4F03" w:rsidP="00B13137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b/>
                <w:lang w:val="pt-BR"/>
              </w:rPr>
            </w:pPr>
            <w:r w:rsidRPr="00B13137">
              <w:rPr>
                <w:rFonts w:asciiTheme="minorHAnsi" w:eastAsia="Calibri" w:hAnsiTheme="minorHAnsi" w:cs="Calibri"/>
                <w:b/>
                <w:lang w:val="pt-BR"/>
              </w:rPr>
              <w:t xml:space="preserve">REMUNERAÇÃO </w:t>
            </w:r>
          </w:p>
        </w:tc>
        <w:tc>
          <w:tcPr>
            <w:tcW w:w="1270" w:type="dxa"/>
          </w:tcPr>
          <w:p w:rsidR="006B4F03" w:rsidRPr="00B13137" w:rsidRDefault="006B4F03" w:rsidP="0017616C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b/>
                <w:lang w:val="pt-BR"/>
              </w:rPr>
            </w:pPr>
            <w:r w:rsidRPr="00B13137">
              <w:rPr>
                <w:rFonts w:asciiTheme="minorHAnsi" w:eastAsia="Calibri" w:hAnsiTheme="minorHAnsi" w:cs="Calibri"/>
                <w:b/>
                <w:lang w:val="pt-BR"/>
              </w:rPr>
              <w:t>CARGA HORÁRIA</w:t>
            </w:r>
          </w:p>
        </w:tc>
        <w:tc>
          <w:tcPr>
            <w:tcW w:w="1271" w:type="dxa"/>
          </w:tcPr>
          <w:p w:rsidR="006B4F03" w:rsidRPr="00B13137" w:rsidRDefault="006B4F03" w:rsidP="0017616C">
            <w:pPr>
              <w:spacing w:before="6"/>
              <w:ind w:left="142" w:right="58"/>
              <w:jc w:val="center"/>
              <w:rPr>
                <w:rFonts w:asciiTheme="minorHAnsi" w:eastAsia="Calibri" w:hAnsiTheme="minorHAnsi" w:cs="Calibri"/>
                <w:b/>
                <w:lang w:val="pt-BR"/>
              </w:rPr>
            </w:pPr>
            <w:r w:rsidRPr="00B13137">
              <w:rPr>
                <w:rFonts w:asciiTheme="minorHAnsi" w:eastAsia="Calibri" w:hAnsiTheme="minorHAnsi" w:cs="Calibri"/>
                <w:b/>
                <w:lang w:val="pt-BR"/>
              </w:rPr>
              <w:t>NÚMERO DE VAGAS</w:t>
            </w:r>
          </w:p>
        </w:tc>
        <w:tc>
          <w:tcPr>
            <w:tcW w:w="1832" w:type="dxa"/>
          </w:tcPr>
          <w:p w:rsidR="006B4F03" w:rsidRPr="00B13137" w:rsidRDefault="006B4F03" w:rsidP="0017616C">
            <w:pPr>
              <w:spacing w:before="6"/>
              <w:ind w:left="142" w:right="58"/>
              <w:jc w:val="center"/>
              <w:rPr>
                <w:rFonts w:asciiTheme="minorHAnsi" w:eastAsia="Calibri" w:hAnsiTheme="minorHAnsi" w:cs="Calibri"/>
                <w:b/>
                <w:lang w:val="pt-BR"/>
              </w:rPr>
            </w:pPr>
            <w:r w:rsidRPr="00B13137">
              <w:rPr>
                <w:rFonts w:asciiTheme="minorHAnsi" w:eastAsia="Calibri" w:hAnsiTheme="minorHAnsi" w:cs="Calibri"/>
                <w:b/>
                <w:lang w:val="pt-BR"/>
              </w:rPr>
              <w:t>PRAZO DE CONTRATAÇÃO</w:t>
            </w:r>
          </w:p>
        </w:tc>
        <w:tc>
          <w:tcPr>
            <w:tcW w:w="1638" w:type="dxa"/>
          </w:tcPr>
          <w:p w:rsidR="006B4F03" w:rsidRPr="00B13137" w:rsidRDefault="006B4F03" w:rsidP="0017616C">
            <w:pPr>
              <w:spacing w:before="6"/>
              <w:ind w:left="142" w:right="58"/>
              <w:jc w:val="center"/>
              <w:rPr>
                <w:rFonts w:asciiTheme="minorHAnsi" w:eastAsia="Calibri" w:hAnsiTheme="minorHAnsi" w:cs="Calibri"/>
                <w:b/>
                <w:lang w:val="pt-BR"/>
              </w:rPr>
            </w:pPr>
            <w:r w:rsidRPr="00B13137">
              <w:rPr>
                <w:rFonts w:asciiTheme="minorHAnsi" w:eastAsia="Calibri" w:hAnsiTheme="minorHAnsi" w:cs="Calibri"/>
                <w:b/>
                <w:lang w:val="pt-BR"/>
              </w:rPr>
              <w:t>REQUISITOS</w:t>
            </w:r>
          </w:p>
        </w:tc>
      </w:tr>
      <w:tr w:rsidR="00B13137" w:rsidRPr="00103C81" w:rsidTr="00B13137">
        <w:tc>
          <w:tcPr>
            <w:tcW w:w="1703" w:type="dxa"/>
          </w:tcPr>
          <w:p w:rsidR="006B4F03" w:rsidRPr="001F1979" w:rsidRDefault="00B13137" w:rsidP="0017616C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Enfermeiro Plantonista</w:t>
            </w:r>
          </w:p>
        </w:tc>
        <w:tc>
          <w:tcPr>
            <w:tcW w:w="1891" w:type="dxa"/>
          </w:tcPr>
          <w:p w:rsidR="006B4F03" w:rsidRPr="001F1979" w:rsidRDefault="00B13137" w:rsidP="0017616C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R$ 160,00 por plantão </w:t>
            </w:r>
          </w:p>
        </w:tc>
        <w:tc>
          <w:tcPr>
            <w:tcW w:w="1270" w:type="dxa"/>
          </w:tcPr>
          <w:p w:rsidR="006B4F03" w:rsidRPr="001F1979" w:rsidRDefault="00B13137" w:rsidP="0017616C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Plantão de 12 horas</w:t>
            </w:r>
          </w:p>
        </w:tc>
        <w:tc>
          <w:tcPr>
            <w:tcW w:w="1271" w:type="dxa"/>
          </w:tcPr>
          <w:p w:rsidR="00B13137" w:rsidRDefault="00B13137" w:rsidP="00B13137">
            <w:pPr>
              <w:spacing w:before="6"/>
              <w:ind w:left="142" w:right="58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02</w:t>
            </w:r>
          </w:p>
          <w:p w:rsidR="006B4F03" w:rsidRPr="001F1979" w:rsidRDefault="00B13137" w:rsidP="00B13137">
            <w:pPr>
              <w:spacing w:before="6"/>
              <w:ind w:left="142" w:right="58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+ Cadastro de Reserva</w:t>
            </w:r>
          </w:p>
        </w:tc>
        <w:tc>
          <w:tcPr>
            <w:tcW w:w="1832" w:type="dxa"/>
          </w:tcPr>
          <w:p w:rsidR="006B4F03" w:rsidRPr="001F1979" w:rsidRDefault="006B4F03" w:rsidP="0017616C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12 meses</w:t>
            </w:r>
          </w:p>
        </w:tc>
        <w:tc>
          <w:tcPr>
            <w:tcW w:w="1638" w:type="dxa"/>
          </w:tcPr>
          <w:p w:rsidR="006B4F03" w:rsidRPr="001F1979" w:rsidRDefault="00B13137" w:rsidP="00B13137">
            <w:pPr>
              <w:ind w:left="142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Curso superior em enfermagem</w:t>
            </w:r>
            <w:r w:rsidR="006B4F03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, registro no conselho competente.</w:t>
            </w:r>
          </w:p>
        </w:tc>
      </w:tr>
    </w:tbl>
    <w:p w:rsidR="006B4F03" w:rsidRDefault="006B4F03" w:rsidP="006B4F03">
      <w:pPr>
        <w:spacing w:before="6"/>
        <w:ind w:left="142" w:right="58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</w:p>
    <w:p w:rsidR="006B4F03" w:rsidRPr="0024688B" w:rsidRDefault="006B4F03" w:rsidP="006B4F03">
      <w:pPr>
        <w:tabs>
          <w:tab w:val="left" w:pos="4822"/>
        </w:tabs>
        <w:spacing w:before="6"/>
        <w:ind w:left="142" w:right="199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ab/>
      </w:r>
    </w:p>
    <w:p w:rsidR="006B4F03" w:rsidRPr="0024688B" w:rsidRDefault="006B4F03" w:rsidP="006B4F03">
      <w:pPr>
        <w:spacing w:before="2" w:line="24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20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7-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DOS DOCUMENTOS OBRIGATÓRIOS PARA INSCRIÇÃO/ HABILITAÇÃO NO PROCESSO</w:t>
      </w:r>
    </w:p>
    <w:p w:rsidR="006B4F03" w:rsidRDefault="006B4F03" w:rsidP="006B4F03">
      <w:pPr>
        <w:spacing w:before="3" w:line="22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Default="006B4F03" w:rsidP="006B4F03">
      <w:pPr>
        <w:spacing w:before="3" w:line="220" w:lineRule="exact"/>
        <w:ind w:left="142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Cópias, acompanhadas dos originais para autenticação: </w:t>
      </w:r>
    </w:p>
    <w:p w:rsidR="006B4F03" w:rsidRDefault="006B4F03" w:rsidP="006B4F03">
      <w:pPr>
        <w:spacing w:before="3" w:line="22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Default="006B4F03" w:rsidP="006B4F03">
      <w:pPr>
        <w:pStyle w:val="PargrafodaLista"/>
        <w:numPr>
          <w:ilvl w:val="0"/>
          <w:numId w:val="3"/>
        </w:numPr>
        <w:spacing w:before="3" w:line="220" w:lineRule="exact"/>
        <w:ind w:left="142" w:firstLine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Carteira de Identidade; </w:t>
      </w:r>
    </w:p>
    <w:p w:rsidR="006B4F03" w:rsidRDefault="006B4F03" w:rsidP="006B4F03">
      <w:pPr>
        <w:pStyle w:val="PargrafodaLista"/>
        <w:numPr>
          <w:ilvl w:val="0"/>
          <w:numId w:val="3"/>
        </w:numPr>
        <w:spacing w:before="3" w:line="220" w:lineRule="exact"/>
        <w:ind w:left="142" w:firstLine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CPF; </w:t>
      </w:r>
    </w:p>
    <w:p w:rsidR="006B4F03" w:rsidRDefault="006B4F03" w:rsidP="006B4F03">
      <w:pPr>
        <w:pStyle w:val="PargrafodaLista"/>
        <w:numPr>
          <w:ilvl w:val="0"/>
          <w:numId w:val="3"/>
        </w:numPr>
        <w:spacing w:before="3" w:line="220" w:lineRule="exact"/>
        <w:ind w:left="142" w:firstLine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PIS; </w:t>
      </w:r>
    </w:p>
    <w:p w:rsidR="006B4F03" w:rsidRDefault="006B4F03" w:rsidP="006B4F03">
      <w:pPr>
        <w:pStyle w:val="PargrafodaLista"/>
        <w:numPr>
          <w:ilvl w:val="0"/>
          <w:numId w:val="3"/>
        </w:numPr>
        <w:spacing w:before="3" w:line="220" w:lineRule="exact"/>
        <w:ind w:left="142" w:firstLine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Certificado de reservista, se do sexo masculino; </w:t>
      </w:r>
    </w:p>
    <w:p w:rsidR="006B4F03" w:rsidRPr="006D0AF0" w:rsidRDefault="006B4F03" w:rsidP="006B4F03">
      <w:pPr>
        <w:pStyle w:val="PargrafodaLista"/>
        <w:numPr>
          <w:ilvl w:val="0"/>
          <w:numId w:val="3"/>
        </w:numPr>
        <w:spacing w:before="3" w:line="220" w:lineRule="exact"/>
        <w:ind w:left="142" w:firstLine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Comprovante de endereço.</w:t>
      </w:r>
    </w:p>
    <w:p w:rsidR="006B4F03" w:rsidRDefault="006B4F03" w:rsidP="006B4F03">
      <w:pPr>
        <w:spacing w:before="3" w:line="22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Default="006B4F03" w:rsidP="006B4F03">
      <w:pPr>
        <w:spacing w:before="3" w:line="22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Pr="0024688B" w:rsidRDefault="006B4F03" w:rsidP="006B4F03">
      <w:pPr>
        <w:spacing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Default="006B4F03" w:rsidP="006B4F03">
      <w:pPr>
        <w:spacing w:before="20"/>
        <w:ind w:left="142" w:right="341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lastRenderedPageBreak/>
        <w:t xml:space="preserve">8- </w:t>
      </w:r>
      <w:r w:rsidR="00B13137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DAS ATRIBUIÇÕES DO CARGO DE ENFERMEIRO PLANTONISTA</w:t>
      </w:r>
    </w:p>
    <w:p w:rsidR="006B4F03" w:rsidRPr="0024688B" w:rsidRDefault="006B4F03" w:rsidP="006B4F03">
      <w:pPr>
        <w:spacing w:before="20"/>
        <w:ind w:left="142" w:right="341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B13137" w:rsidRPr="00B13137" w:rsidRDefault="00B13137" w:rsidP="00B13137">
      <w:pPr>
        <w:spacing w:before="32" w:line="275" w:lineRule="auto"/>
        <w:ind w:left="142" w:right="22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B13137">
        <w:rPr>
          <w:rFonts w:asciiTheme="minorHAnsi" w:eastAsia="Calibri" w:hAnsiTheme="minorHAnsi" w:cs="Calibri"/>
          <w:sz w:val="24"/>
          <w:szCs w:val="24"/>
          <w:lang w:val="pt-BR"/>
        </w:rPr>
        <w:t>I - Realizar assistência integral (promoção e proteção da saúde, prevenção de agravos, diagnóstico, tratamento, reabilitação e manutenção da saúde) aos indivíduos na UBS e, quando indicado ou necessário, no domicílio e/ou nos demais espaços comunitários (escolas, associações etc.), em todas as fases do desenvolvimento humano: infância, adolescência, idade adulta e terceira idade;</w:t>
      </w:r>
    </w:p>
    <w:p w:rsidR="00B13137" w:rsidRPr="00B13137" w:rsidRDefault="00B13137" w:rsidP="00B13137">
      <w:pPr>
        <w:spacing w:before="32" w:line="275" w:lineRule="auto"/>
        <w:ind w:left="142" w:right="22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B13137">
        <w:rPr>
          <w:rFonts w:asciiTheme="minorHAnsi" w:eastAsia="Calibri" w:hAnsiTheme="minorHAnsi" w:cs="Calibri"/>
          <w:sz w:val="24"/>
          <w:szCs w:val="24"/>
          <w:lang w:val="pt-BR"/>
        </w:rPr>
        <w:t>II - Conforme protocolos ou outras normativas técnicas estabelecidas pelo gestor municipal, estadual ou do Distrito Federal, observadas as disposições legais da profissão, realizar consulta de enfermagem, solicitar exames complementares e prescrever medicações;</w:t>
      </w:r>
    </w:p>
    <w:p w:rsidR="00B13137" w:rsidRPr="00B13137" w:rsidRDefault="00B13137" w:rsidP="00B13137">
      <w:pPr>
        <w:spacing w:before="32" w:line="275" w:lineRule="auto"/>
        <w:ind w:left="142" w:right="22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B13137">
        <w:rPr>
          <w:rFonts w:asciiTheme="minorHAnsi" w:eastAsia="Calibri" w:hAnsiTheme="minorHAnsi" w:cs="Calibri"/>
          <w:sz w:val="24"/>
          <w:szCs w:val="24"/>
          <w:lang w:val="pt-BR"/>
        </w:rPr>
        <w:t>III - Planejar, gerenciar, coordenar e avaliar as ações desenvolvidas pelos auxiliares e outros prestadores sob sua responsabilidade:</w:t>
      </w:r>
    </w:p>
    <w:p w:rsidR="00B13137" w:rsidRPr="00B13137" w:rsidRDefault="00B13137" w:rsidP="00B13137">
      <w:pPr>
        <w:spacing w:before="32" w:line="275" w:lineRule="auto"/>
        <w:ind w:left="142" w:right="22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B13137">
        <w:rPr>
          <w:rFonts w:asciiTheme="minorHAnsi" w:eastAsia="Calibri" w:hAnsiTheme="minorHAnsi" w:cs="Calibri"/>
          <w:sz w:val="24"/>
          <w:szCs w:val="24"/>
          <w:lang w:val="pt-BR"/>
        </w:rPr>
        <w:t xml:space="preserve">IV - Supervisionar, coordenar e realizar atividades de educação permanente da equipe de enfermagem; </w:t>
      </w:r>
    </w:p>
    <w:p w:rsidR="006B4F03" w:rsidRDefault="00B13137" w:rsidP="00B13137">
      <w:pPr>
        <w:spacing w:before="32" w:line="275" w:lineRule="auto"/>
        <w:ind w:left="142" w:right="22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B13137">
        <w:rPr>
          <w:rFonts w:asciiTheme="minorHAnsi" w:eastAsia="Calibri" w:hAnsiTheme="minorHAnsi" w:cs="Calibri"/>
          <w:sz w:val="24"/>
          <w:szCs w:val="24"/>
          <w:lang w:val="pt-BR"/>
        </w:rPr>
        <w:t>V - Participar do gerenciamento dos insumos necessários para o adequado funcionamento da UBS.</w:t>
      </w:r>
    </w:p>
    <w:p w:rsidR="00B13137" w:rsidRPr="0024688B" w:rsidRDefault="00B13137" w:rsidP="00B13137">
      <w:pPr>
        <w:spacing w:before="32" w:line="275" w:lineRule="auto"/>
        <w:ind w:left="142" w:right="22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9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–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 ANÁLISE CURRICULAR E CLASSIFICAÇÃO</w:t>
      </w:r>
    </w:p>
    <w:p w:rsidR="006B4F03" w:rsidRPr="0024688B" w:rsidRDefault="006B4F03" w:rsidP="006B4F03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9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.1 –  Os  pontos serão apurados conforme o  previsto nos  quadros I,  II  e  III  a seguir,  para o profissional citados no item 8 deste Edital.</w:t>
      </w:r>
    </w:p>
    <w:p w:rsidR="006B4F03" w:rsidRDefault="006B4F03" w:rsidP="006B4F03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9.2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ab/>
        <w:t xml:space="preserve">QUADRO I </w:t>
      </w:r>
    </w:p>
    <w:p w:rsidR="006B4F03" w:rsidRDefault="006B4F03" w:rsidP="006B4F03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tbl>
      <w:tblPr>
        <w:tblStyle w:val="Tabelacomgrade"/>
        <w:tblW w:w="0" w:type="auto"/>
        <w:tblInd w:w="1414" w:type="dxa"/>
        <w:tblLook w:val="04A0" w:firstRow="1" w:lastRow="0" w:firstColumn="1" w:lastColumn="0" w:noHBand="0" w:noVBand="1"/>
      </w:tblPr>
      <w:tblGrid>
        <w:gridCol w:w="5665"/>
        <w:gridCol w:w="2918"/>
      </w:tblGrid>
      <w:tr w:rsidR="006B4F03" w:rsidTr="0017616C">
        <w:tc>
          <w:tcPr>
            <w:tcW w:w="6916" w:type="dxa"/>
          </w:tcPr>
          <w:p w:rsidR="006B4F03" w:rsidRPr="00027F3E" w:rsidRDefault="006B4F03" w:rsidP="0017616C">
            <w:pPr>
              <w:spacing w:before="32" w:line="277" w:lineRule="auto"/>
              <w:ind w:left="142" w:right="34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OBJETO DE ANÁLISE CURRICULAR (comprovados por meio de cópia de diploma ou declaração de conclusão expedidos por instituição competente reconhecida pelo MEC, acompanhado dos originais)</w:t>
            </w:r>
          </w:p>
        </w:tc>
        <w:tc>
          <w:tcPr>
            <w:tcW w:w="3326" w:type="dxa"/>
          </w:tcPr>
          <w:p w:rsidR="006B4F03" w:rsidRPr="00027F3E" w:rsidRDefault="006B4F03" w:rsidP="0017616C">
            <w:pPr>
              <w:spacing w:before="32" w:line="277" w:lineRule="auto"/>
              <w:ind w:left="142" w:right="241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Pontuação por cada certificado</w:t>
            </w:r>
          </w:p>
        </w:tc>
      </w:tr>
      <w:tr w:rsidR="006B4F03" w:rsidTr="0017616C">
        <w:tc>
          <w:tcPr>
            <w:tcW w:w="6916" w:type="dxa"/>
          </w:tcPr>
          <w:p w:rsidR="006B4F03" w:rsidRDefault="006B4F03" w:rsidP="0017616C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Doutorado em qualquer área relativa a graduação profissional pertinente a função a que concorre ou área integrante da Política Pública de Saúde</w:t>
            </w:r>
          </w:p>
        </w:tc>
        <w:tc>
          <w:tcPr>
            <w:tcW w:w="3326" w:type="dxa"/>
          </w:tcPr>
          <w:p w:rsidR="006B4F03" w:rsidRDefault="006B4F03" w:rsidP="0017616C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5</w:t>
            </w:r>
          </w:p>
        </w:tc>
      </w:tr>
      <w:tr w:rsidR="006B4F03" w:rsidTr="0017616C">
        <w:tc>
          <w:tcPr>
            <w:tcW w:w="6916" w:type="dxa"/>
          </w:tcPr>
          <w:p w:rsidR="006B4F03" w:rsidRDefault="006B4F03" w:rsidP="0017616C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Mestrado em qualquer área relativa a graduação profissional pertinente a função a que concorre ou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lastRenderedPageBreak/>
              <w:t>área integrante da Política Pública de Saúde</w:t>
            </w:r>
          </w:p>
        </w:tc>
        <w:tc>
          <w:tcPr>
            <w:tcW w:w="3326" w:type="dxa"/>
          </w:tcPr>
          <w:p w:rsidR="006B4F03" w:rsidRDefault="006B4F03" w:rsidP="0017616C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lastRenderedPageBreak/>
              <w:t>4</w:t>
            </w:r>
          </w:p>
        </w:tc>
      </w:tr>
      <w:tr w:rsidR="006B4F03" w:rsidTr="0017616C">
        <w:tc>
          <w:tcPr>
            <w:tcW w:w="6916" w:type="dxa"/>
          </w:tcPr>
          <w:p w:rsidR="006B4F03" w:rsidRDefault="006B4F03" w:rsidP="0017616C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Pós-graduação “Lato Sensu”, carga horária mínima de 360 horas, pertinente a função a que concorre ou área integrante da Política Pública de Saúde.</w:t>
            </w:r>
          </w:p>
        </w:tc>
        <w:tc>
          <w:tcPr>
            <w:tcW w:w="3326" w:type="dxa"/>
          </w:tcPr>
          <w:p w:rsidR="006B4F03" w:rsidRDefault="006B4F03" w:rsidP="0017616C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3</w:t>
            </w:r>
          </w:p>
        </w:tc>
      </w:tr>
    </w:tbl>
    <w:p w:rsidR="006B4F03" w:rsidRDefault="006B4F03" w:rsidP="006B4F03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9.3 QUADRO II</w:t>
      </w:r>
    </w:p>
    <w:p w:rsidR="006B4F03" w:rsidRDefault="006B4F03" w:rsidP="006B4F03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tbl>
      <w:tblPr>
        <w:tblStyle w:val="Tabelacomgrade"/>
        <w:tblW w:w="0" w:type="auto"/>
        <w:tblInd w:w="1414" w:type="dxa"/>
        <w:tblLook w:val="04A0" w:firstRow="1" w:lastRow="0" w:firstColumn="1" w:lastColumn="0" w:noHBand="0" w:noVBand="1"/>
      </w:tblPr>
      <w:tblGrid>
        <w:gridCol w:w="1385"/>
        <w:gridCol w:w="3901"/>
        <w:gridCol w:w="1634"/>
        <w:gridCol w:w="1663"/>
      </w:tblGrid>
      <w:tr w:rsidR="006B4F03" w:rsidTr="0017616C">
        <w:tc>
          <w:tcPr>
            <w:tcW w:w="962" w:type="dxa"/>
          </w:tcPr>
          <w:p w:rsidR="006B4F03" w:rsidRPr="00027F3E" w:rsidRDefault="006B4F03" w:rsidP="0017616C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</w:p>
          <w:p w:rsidR="006B4F03" w:rsidRPr="00027F3E" w:rsidRDefault="006B4F03" w:rsidP="0017616C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</w:p>
          <w:p w:rsidR="006B4F03" w:rsidRPr="00027F3E" w:rsidRDefault="006B4F03" w:rsidP="0017616C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 xml:space="preserve">ITEM </w:t>
            </w:r>
          </w:p>
        </w:tc>
        <w:tc>
          <w:tcPr>
            <w:tcW w:w="5670" w:type="dxa"/>
          </w:tcPr>
          <w:p w:rsidR="006B4F03" w:rsidRPr="00027F3E" w:rsidRDefault="006B4F03" w:rsidP="0017616C">
            <w:pPr>
              <w:spacing w:before="32" w:line="277" w:lineRule="auto"/>
              <w:ind w:left="142" w:right="182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Objeto de Análise Curricular (comprovados por meio de cópia de diploma ou declaração, expedidos por instituição competente; acompanhados dos originais). Não serão computados cursos de escolaridade formal.</w:t>
            </w:r>
          </w:p>
        </w:tc>
        <w:tc>
          <w:tcPr>
            <w:tcW w:w="1560" w:type="dxa"/>
          </w:tcPr>
          <w:p w:rsidR="006B4F03" w:rsidRPr="00027F3E" w:rsidRDefault="006B4F03" w:rsidP="0017616C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</w:p>
          <w:p w:rsidR="006B4F03" w:rsidRPr="00027F3E" w:rsidRDefault="006B4F03" w:rsidP="0017616C">
            <w:pPr>
              <w:spacing w:before="32" w:line="277" w:lineRule="auto"/>
              <w:ind w:left="142" w:right="212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Pontuação Unitária</w:t>
            </w:r>
          </w:p>
        </w:tc>
        <w:tc>
          <w:tcPr>
            <w:tcW w:w="1341" w:type="dxa"/>
          </w:tcPr>
          <w:p w:rsidR="006B4F03" w:rsidRPr="00027F3E" w:rsidRDefault="006B4F03" w:rsidP="0017616C">
            <w:pPr>
              <w:spacing w:before="32" w:line="277" w:lineRule="auto"/>
              <w:ind w:left="142" w:right="241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</w:p>
          <w:p w:rsidR="006B4F03" w:rsidRPr="00027F3E" w:rsidRDefault="006B4F03" w:rsidP="0017616C">
            <w:pPr>
              <w:spacing w:before="32" w:line="277" w:lineRule="auto"/>
              <w:ind w:left="142" w:right="241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Pontuação Máxima</w:t>
            </w:r>
          </w:p>
        </w:tc>
      </w:tr>
      <w:tr w:rsidR="006B4F03" w:rsidTr="0017616C">
        <w:tc>
          <w:tcPr>
            <w:tcW w:w="962" w:type="dxa"/>
          </w:tcPr>
          <w:p w:rsidR="006B4F03" w:rsidRDefault="006B4F03" w:rsidP="0017616C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</w:t>
            </w:r>
          </w:p>
        </w:tc>
        <w:tc>
          <w:tcPr>
            <w:tcW w:w="5670" w:type="dxa"/>
          </w:tcPr>
          <w:p w:rsidR="006B4F03" w:rsidRDefault="006B4F03" w:rsidP="0017616C">
            <w:pPr>
              <w:spacing w:before="32" w:line="277" w:lineRule="auto"/>
              <w:ind w:left="142" w:right="31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Participação em eventos de capacitação profissional, Reciclagem, Congresso, Seminários, Conferência em qualquer área relativa à graduação profissional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p</w:t>
            </w:r>
            <w:r w:rsidRPr="00027F3E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ertinente à função a que concorre ou área integrante da Política Pública de Saúde, com carga horária mínima de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</w:t>
            </w:r>
            <w:r w:rsidRPr="00027F3E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08 horas (cada evento), realizados nos últimos 08 anos.</w:t>
            </w:r>
          </w:p>
        </w:tc>
        <w:tc>
          <w:tcPr>
            <w:tcW w:w="1560" w:type="dxa"/>
          </w:tcPr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02</w:t>
            </w:r>
          </w:p>
        </w:tc>
        <w:tc>
          <w:tcPr>
            <w:tcW w:w="1341" w:type="dxa"/>
          </w:tcPr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12</w:t>
            </w:r>
          </w:p>
        </w:tc>
      </w:tr>
      <w:tr w:rsidR="006B4F03" w:rsidTr="0017616C">
        <w:tc>
          <w:tcPr>
            <w:tcW w:w="962" w:type="dxa"/>
          </w:tcPr>
          <w:p w:rsidR="006B4F03" w:rsidRDefault="006B4F03" w:rsidP="0017616C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2</w:t>
            </w:r>
          </w:p>
        </w:tc>
        <w:tc>
          <w:tcPr>
            <w:tcW w:w="5670" w:type="dxa"/>
          </w:tcPr>
          <w:p w:rsidR="006B4F03" w:rsidRPr="00027F3E" w:rsidRDefault="006B4F03" w:rsidP="0017616C">
            <w:pPr>
              <w:spacing w:before="11"/>
              <w:ind w:left="142" w:right="-33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027F3E">
              <w:rPr>
                <w:rFonts w:ascii="Calibri" w:eastAsia="Calibri" w:hAnsi="Calibri" w:cs="Calibri"/>
                <w:sz w:val="24"/>
                <w:szCs w:val="24"/>
                <w:lang w:val="pt-BR"/>
              </w:rPr>
              <w:t>Participação em eventos de Capacitação Profissional, Reciclagem, Congresso, Seminários, Conferências em qualquer área relativa à graduação profissional pertinente à função a que concorre ou área integrante da Política Pública de Saúde, com carga horária mínima de</w:t>
            </w: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027F3E">
              <w:rPr>
                <w:rFonts w:ascii="Calibri" w:eastAsia="Calibri" w:hAnsi="Calibri" w:cs="Calibri"/>
                <w:sz w:val="24"/>
                <w:szCs w:val="24"/>
                <w:lang w:val="pt-BR"/>
              </w:rPr>
              <w:t>06 horas (cada evento), realizados nos últimos 06 anos.</w:t>
            </w:r>
          </w:p>
        </w:tc>
        <w:tc>
          <w:tcPr>
            <w:tcW w:w="1560" w:type="dxa"/>
          </w:tcPr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01</w:t>
            </w:r>
          </w:p>
        </w:tc>
        <w:tc>
          <w:tcPr>
            <w:tcW w:w="1341" w:type="dxa"/>
          </w:tcPr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10</w:t>
            </w:r>
          </w:p>
        </w:tc>
      </w:tr>
      <w:tr w:rsidR="006B4F03" w:rsidTr="0017616C">
        <w:tc>
          <w:tcPr>
            <w:tcW w:w="962" w:type="dxa"/>
          </w:tcPr>
          <w:p w:rsidR="006B4F03" w:rsidRDefault="006B4F03" w:rsidP="0017616C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lastRenderedPageBreak/>
              <w:t>3</w:t>
            </w:r>
          </w:p>
        </w:tc>
        <w:tc>
          <w:tcPr>
            <w:tcW w:w="5670" w:type="dxa"/>
          </w:tcPr>
          <w:p w:rsidR="006B4F03" w:rsidRPr="00027F3E" w:rsidRDefault="006B4F03" w:rsidP="0017616C">
            <w:pPr>
              <w:spacing w:before="11"/>
              <w:ind w:left="142" w:right="-33"/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27F3E">
              <w:rPr>
                <w:rFonts w:ascii="Calibri" w:eastAsia="Calibri" w:hAnsi="Calibri" w:cs="Calibri"/>
                <w:sz w:val="24"/>
                <w:szCs w:val="24"/>
                <w:lang w:val="pt-BR"/>
              </w:rPr>
              <w:t>Participação como palestrante em eventos ou ministrante de cursos, em qualquer área relativa à graduação profissional pertinente à função a que concorre ou área integrante da Política Pública de Saúde, realizado nos últimos 05 anos.</w:t>
            </w:r>
          </w:p>
        </w:tc>
        <w:tc>
          <w:tcPr>
            <w:tcW w:w="1560" w:type="dxa"/>
          </w:tcPr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</w:t>
            </w: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03</w:t>
            </w: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</w:tc>
        <w:tc>
          <w:tcPr>
            <w:tcW w:w="1341" w:type="dxa"/>
          </w:tcPr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12</w:t>
            </w:r>
          </w:p>
        </w:tc>
      </w:tr>
    </w:tbl>
    <w:p w:rsidR="006B4F03" w:rsidRDefault="006B4F03" w:rsidP="006B4F03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9.4 Quadro III </w:t>
      </w:r>
    </w:p>
    <w:p w:rsidR="006B4F03" w:rsidRDefault="006B4F03" w:rsidP="006B4F03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tbl>
      <w:tblPr>
        <w:tblStyle w:val="Tabelacomgrade"/>
        <w:tblW w:w="0" w:type="auto"/>
        <w:tblInd w:w="1414" w:type="dxa"/>
        <w:tblLook w:val="04A0" w:firstRow="1" w:lastRow="0" w:firstColumn="1" w:lastColumn="0" w:noHBand="0" w:noVBand="1"/>
      </w:tblPr>
      <w:tblGrid>
        <w:gridCol w:w="6152"/>
        <w:gridCol w:w="2431"/>
      </w:tblGrid>
      <w:tr w:rsidR="006B4F03" w:rsidTr="0017616C">
        <w:tc>
          <w:tcPr>
            <w:tcW w:w="7766" w:type="dxa"/>
          </w:tcPr>
          <w:p w:rsidR="006B4F03" w:rsidRPr="005F3205" w:rsidRDefault="006B4F03" w:rsidP="0017616C">
            <w:pPr>
              <w:spacing w:before="32" w:line="277" w:lineRule="auto"/>
              <w:ind w:left="142" w:right="175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5F3205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Objeto de Análise Curricular / Experiência Profissional (comprovada por meio de cópia de Certidão ou Declaração de Contagem de Tempo, expedida por instituição competente, Carteira Profissional), acompanhados dos originais</w:t>
            </w:r>
          </w:p>
        </w:tc>
        <w:tc>
          <w:tcPr>
            <w:tcW w:w="2476" w:type="dxa"/>
          </w:tcPr>
          <w:p w:rsidR="006B4F03" w:rsidRPr="005F3205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</w:p>
          <w:p w:rsidR="006B4F03" w:rsidRPr="005F3205" w:rsidRDefault="006B4F03" w:rsidP="0017616C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5F3205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Pontuação</w:t>
            </w:r>
          </w:p>
        </w:tc>
      </w:tr>
      <w:tr w:rsidR="006B4F03" w:rsidRPr="00103C81" w:rsidTr="0017616C">
        <w:tc>
          <w:tcPr>
            <w:tcW w:w="7766" w:type="dxa"/>
          </w:tcPr>
          <w:p w:rsidR="006B4F03" w:rsidRDefault="006B4F03" w:rsidP="0017616C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tabs>
                <w:tab w:val="left" w:pos="7233"/>
              </w:tabs>
              <w:spacing w:before="32" w:line="277" w:lineRule="auto"/>
              <w:ind w:left="142" w:right="317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Experiência em trabalho (público ou privado) na área pretendida, nos últimos 8 (oito) anos, contados até a data de publicação deste Edital; </w:t>
            </w:r>
          </w:p>
        </w:tc>
        <w:tc>
          <w:tcPr>
            <w:tcW w:w="2476" w:type="dxa"/>
          </w:tcPr>
          <w:p w:rsidR="006B4F03" w:rsidRDefault="006B4F03" w:rsidP="0017616C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2 (dois) pontos por ano, até o limite de 8 (oito) anos trabalhados.</w:t>
            </w:r>
          </w:p>
        </w:tc>
      </w:tr>
      <w:tr w:rsidR="006B4F03" w:rsidRPr="00103C81" w:rsidTr="0017616C">
        <w:tc>
          <w:tcPr>
            <w:tcW w:w="7766" w:type="dxa"/>
          </w:tcPr>
          <w:p w:rsidR="006B4F03" w:rsidRDefault="006B4F03" w:rsidP="0017616C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Experiência em trabalho junto ao NASF - Núcleo de Apoio à Saúde da Família -, nos últimos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</w:t>
            </w:r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5 (cinco) anos,</w:t>
            </w:r>
            <w:r w:rsidR="00244426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PNI-Sala de Imunização</w:t>
            </w:r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contados até a data de publicação deste Edital.</w:t>
            </w:r>
          </w:p>
        </w:tc>
        <w:tc>
          <w:tcPr>
            <w:tcW w:w="2476" w:type="dxa"/>
          </w:tcPr>
          <w:p w:rsidR="006B4F03" w:rsidRPr="005F3205" w:rsidRDefault="006B4F03" w:rsidP="0017616C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3 (Três) pontos por ano, até o limi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te de 9 (nove</w:t>
            </w:r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) anos trabalhados.</w:t>
            </w:r>
          </w:p>
        </w:tc>
      </w:tr>
    </w:tbl>
    <w:p w:rsidR="006B4F03" w:rsidRDefault="006B4F03" w:rsidP="006B4F03">
      <w:pPr>
        <w:spacing w:before="20"/>
        <w:rPr>
          <w:rFonts w:asciiTheme="minorHAnsi" w:eastAsia="Calibri" w:hAnsiTheme="minorHAnsi" w:cs="Calibri"/>
          <w:b/>
          <w:sz w:val="24"/>
          <w:szCs w:val="24"/>
          <w:lang w:val="pt-BR"/>
        </w:rPr>
      </w:pPr>
    </w:p>
    <w:p w:rsidR="006B4F03" w:rsidRDefault="006B4F03" w:rsidP="006B4F03">
      <w:pPr>
        <w:spacing w:before="20"/>
        <w:rPr>
          <w:rFonts w:asciiTheme="minorHAnsi" w:eastAsia="Calibri" w:hAnsiTheme="minorHAnsi" w:cs="Calibri"/>
          <w:b/>
          <w:sz w:val="24"/>
          <w:szCs w:val="24"/>
          <w:lang w:val="pt-BR"/>
        </w:rPr>
      </w:pPr>
    </w:p>
    <w:p w:rsidR="006B4F03" w:rsidRDefault="006B4F03" w:rsidP="006B4F03">
      <w:pPr>
        <w:spacing w:before="20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0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-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DOS DOCUMENTOS NECESSÁRIOS PARA A ANÁLISE  CURRICULAR, EXPERIÊNCIA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PROFISSIONAL E CLASSIFICAÇÃO.</w:t>
      </w:r>
    </w:p>
    <w:p w:rsidR="006B4F03" w:rsidRPr="0024688B" w:rsidRDefault="006B4F03" w:rsidP="006B4F03">
      <w:pPr>
        <w:spacing w:before="20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 w:line="275" w:lineRule="auto"/>
        <w:ind w:left="142" w:right="505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0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.1  -  Para  receber  a  pontuação  relativa  à  experiência  profissional  o/a  candidato/a  deverá  apresentar  uma  das  seguintes opções:</w:t>
      </w:r>
    </w:p>
    <w:p w:rsidR="006B4F03" w:rsidRPr="0024688B" w:rsidRDefault="006B4F03" w:rsidP="006B4F03">
      <w:pPr>
        <w:spacing w:before="32" w:line="275" w:lineRule="auto"/>
        <w:ind w:left="142" w:right="50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8" w:line="275" w:lineRule="auto"/>
        <w:ind w:left="142" w:right="49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a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) Cópia da Contagem de Tempo ou declaração do empregador que informe o período (em dias ou anos trabalhados, com inicio e fim se for o caso) e a espécie do serviço realizado, com a descrição das atividades desenvolvidas.</w:t>
      </w:r>
    </w:p>
    <w:p w:rsidR="006B4F03" w:rsidRPr="0024688B" w:rsidRDefault="006B4F03" w:rsidP="006B4F03">
      <w:pPr>
        <w:spacing w:before="6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lastRenderedPageBreak/>
        <w:t>b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) Carteira de Trabalho com registro de admissão contratual e rescisão se for o caso.</w:t>
      </w:r>
    </w:p>
    <w:p w:rsidR="006B4F03" w:rsidRDefault="006B4F03" w:rsidP="006B4F03">
      <w:pPr>
        <w:spacing w:before="34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0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.2 - Não será computado como experiência profissional, o tempo de estágio curricular, de monitoria ou de bolsa de estudo.</w:t>
      </w:r>
    </w:p>
    <w:p w:rsidR="006B4F03" w:rsidRPr="0024688B" w:rsidRDefault="006B4F03" w:rsidP="006B4F03">
      <w:pPr>
        <w:spacing w:before="34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0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.3  - A análise curricular será efetuada pela Comissão designada para esse fim.</w:t>
      </w:r>
    </w:p>
    <w:p w:rsidR="006B4F03" w:rsidRPr="0024688B" w:rsidRDefault="006B4F03" w:rsidP="006B4F03">
      <w:pPr>
        <w:spacing w:before="32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5F3205" w:rsidRDefault="006B4F03" w:rsidP="006B4F03">
      <w:pPr>
        <w:spacing w:line="200" w:lineRule="exact"/>
        <w:ind w:left="142"/>
        <w:jc w:val="both"/>
        <w:rPr>
          <w:rFonts w:asciiTheme="minorHAnsi" w:eastAsia="Calibri" w:hAnsiTheme="minorHAnsi" w:cs="Calibri"/>
          <w:color w:val="000000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10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.4 - O resultado final será publicado no dia</w:t>
      </w:r>
      <w:r w:rsidR="00871A63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871A63" w:rsidRPr="00871A63">
        <w:rPr>
          <w:rFonts w:asciiTheme="minorHAnsi" w:eastAsia="Calibri" w:hAnsiTheme="minorHAnsi" w:cs="Calibri"/>
          <w:sz w:val="24"/>
          <w:szCs w:val="24"/>
          <w:highlight w:val="yellow"/>
          <w:lang w:val="pt-BR"/>
        </w:rPr>
        <w:t>08 de novembro de 2019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por afixação no hall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de entrada do Centro de Saúde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no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endereço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mencionado no item 3.1 e no Diário Oficial do Município. </w:t>
      </w:r>
    </w:p>
    <w:p w:rsidR="006B4F03" w:rsidRPr="005F3205" w:rsidRDefault="006B4F03" w:rsidP="006B4F03">
      <w:pPr>
        <w:spacing w:before="34"/>
        <w:ind w:left="142"/>
        <w:jc w:val="both"/>
        <w:rPr>
          <w:rFonts w:asciiTheme="minorHAnsi" w:eastAsia="Calibri" w:hAnsiTheme="minorHAnsi" w:cs="Calibri"/>
          <w:color w:val="000000"/>
          <w:sz w:val="24"/>
          <w:szCs w:val="24"/>
          <w:lang w:val="pt-BR"/>
        </w:rPr>
      </w:pPr>
    </w:p>
    <w:p w:rsidR="006B4F03" w:rsidRPr="0024688B" w:rsidRDefault="006B4F03" w:rsidP="006B4F03">
      <w:pPr>
        <w:spacing w:before="34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11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-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DOS CRITÉRIOS DE DESEMPATE</w:t>
      </w:r>
    </w:p>
    <w:p w:rsidR="006B4F03" w:rsidRPr="0024688B" w:rsidRDefault="006B4F03" w:rsidP="006B4F03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 w:line="277" w:lineRule="auto"/>
        <w:ind w:left="142" w:right="234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.1 - Se mais de um/a candidato/a obtiver a mesma nota final no processo seletivo simplificado, que será a  nota  obtida na  soma da pontuação dos títulos e experiência de atuação, considerar-se-á, para efeito de desempate a seguinte ordem:</w:t>
      </w:r>
    </w:p>
    <w:p w:rsidR="006B4F03" w:rsidRPr="0024688B" w:rsidRDefault="006B4F03" w:rsidP="006B4F03">
      <w:pPr>
        <w:spacing w:before="32" w:line="277" w:lineRule="auto"/>
        <w:ind w:left="142" w:right="234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a)     o/a candidato/a com maior tempo de experiência profissional junto ao NASF;</w:t>
      </w:r>
    </w:p>
    <w:p w:rsidR="006B4F03" w:rsidRDefault="006B4F03" w:rsidP="006B4F03">
      <w:pPr>
        <w:spacing w:before="1" w:line="251" w:lineRule="auto"/>
        <w:ind w:left="142" w:right="517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b)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  o/a candidato/a mais idoso/a.</w:t>
      </w:r>
    </w:p>
    <w:p w:rsidR="006B4F03" w:rsidRDefault="006B4F03" w:rsidP="006B4F03">
      <w:pPr>
        <w:spacing w:before="1" w:line="251" w:lineRule="auto"/>
        <w:ind w:left="142" w:right="517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1" w:line="251" w:lineRule="auto"/>
        <w:ind w:left="142" w:right="517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line="200" w:lineRule="exact"/>
        <w:ind w:left="142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2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–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 CONVOCAÇÃO E CONTRATAÇÃO</w:t>
      </w:r>
    </w:p>
    <w:p w:rsidR="006B4F03" w:rsidRDefault="006B4F03" w:rsidP="006B4F03">
      <w:pPr>
        <w:spacing w:line="200" w:lineRule="exact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line="200" w:lineRule="exact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12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.1 - A convocação para o contrato administrativo obedecerá à ordem de classificação   dos/as candidatos/as e à necessidade da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Administração Pública Municipal.</w:t>
      </w:r>
    </w:p>
    <w:p w:rsidR="006B4F03" w:rsidRPr="0024688B" w:rsidRDefault="006B4F03" w:rsidP="006B4F03">
      <w:pPr>
        <w:spacing w:before="3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 w:line="275" w:lineRule="auto"/>
        <w:ind w:left="142" w:right="240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2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.2  -  A  convocação  para  o  contrato  administrativo  dar-se-á  por  meio  de  convocação  por  correspondência   oficial  expedida conjuntamente  pelo Município de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Jequitibá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através da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S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ecretaria Municipal de Saúde.</w:t>
      </w:r>
    </w:p>
    <w:p w:rsidR="006B4F03" w:rsidRPr="0024688B" w:rsidRDefault="006B4F03" w:rsidP="006B4F03">
      <w:pPr>
        <w:spacing w:before="32" w:line="275" w:lineRule="auto"/>
        <w:ind w:left="142" w:right="240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8" w:line="275" w:lineRule="auto"/>
        <w:ind w:left="142" w:right="23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12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.3-  O/A  candidato/a  que  no  prazo  de  03  três)  dias  úteis,  após  o  recebimento  da  convocação,  não  atendê-la, será considerado desistente.</w:t>
      </w:r>
    </w:p>
    <w:p w:rsidR="006B4F03" w:rsidRPr="0024688B" w:rsidRDefault="006B4F03" w:rsidP="006B4F03">
      <w:pPr>
        <w:spacing w:before="8" w:line="275" w:lineRule="auto"/>
        <w:ind w:left="142" w:right="23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6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2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.4 – São condições para a contratação:</w:t>
      </w:r>
    </w:p>
    <w:p w:rsidR="006B4F03" w:rsidRPr="0024688B" w:rsidRDefault="006B4F03" w:rsidP="006B4F03">
      <w:pPr>
        <w:spacing w:before="34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a) Ter sido aprovado no processo seletivo simplificado;</w:t>
      </w:r>
    </w:p>
    <w:p w:rsidR="006B4F03" w:rsidRPr="0024688B" w:rsidRDefault="006B4F03" w:rsidP="006B4F03">
      <w:pPr>
        <w:spacing w:before="32" w:line="275" w:lineRule="auto"/>
        <w:ind w:left="142" w:right="22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lastRenderedPageBreak/>
        <w:t>b) Apresentar documentação completa, conforme relação expedida pelo Departamento de Pessoal, bem como cópia d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o diploma de graduação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o comprovante de inscrição junto ao Conselho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P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rofissional correspondente;</w:t>
      </w:r>
    </w:p>
    <w:p w:rsidR="006B4F03" w:rsidRPr="0024688B" w:rsidRDefault="006B4F03" w:rsidP="006B4F03">
      <w:pPr>
        <w:spacing w:before="6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c) Apresentar aptidão, sem qualquer restrição, no exame médico admissional;</w:t>
      </w:r>
    </w:p>
    <w:p w:rsidR="006B4F03" w:rsidRPr="0024688B" w:rsidRDefault="006B4F03" w:rsidP="006B4F03">
      <w:pPr>
        <w:spacing w:before="34" w:line="275" w:lineRule="auto"/>
        <w:ind w:left="142" w:right="231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d). Não ser servidor da administração direta ou indireta da União, dos Estados, do Distrito Federal e/ou do Município, nem empregado ou servidor de suas subsidiárias e controladas, ressalvadas as acumulações de cargos/empregos previstos na Constituição Federal.</w:t>
      </w:r>
    </w:p>
    <w:p w:rsidR="006B4F03" w:rsidRDefault="006B4F03" w:rsidP="006B4F03">
      <w:pPr>
        <w:spacing w:before="6" w:line="277" w:lineRule="auto"/>
        <w:ind w:left="142" w:right="233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e)   Apresentar  declaração  de   compatibilidade  de   cumprimento  de   carga  horária,   sem  prejuízos  pessoais  ou  para  a  unidade contratante, nos casos de acumulação de cargos permitida em Lei.</w:t>
      </w:r>
    </w:p>
    <w:p w:rsidR="006B4F03" w:rsidRPr="0024688B" w:rsidRDefault="006B4F03" w:rsidP="006B4F03">
      <w:pPr>
        <w:spacing w:before="6" w:line="277" w:lineRule="auto"/>
        <w:ind w:left="142" w:right="233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4"/>
        <w:ind w:left="142"/>
        <w:jc w:val="both"/>
        <w:rPr>
          <w:rFonts w:asciiTheme="minorHAnsi" w:eastAsia="Calibri" w:hAnsiTheme="minorHAnsi" w:cs="Calibri"/>
          <w:b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13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–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 RESULTADO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.</w:t>
      </w:r>
    </w:p>
    <w:p w:rsidR="006B4F03" w:rsidRPr="0024688B" w:rsidRDefault="006B4F03" w:rsidP="006B4F03">
      <w:pPr>
        <w:spacing w:before="4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 w:line="275" w:lineRule="auto"/>
        <w:ind w:left="142" w:right="14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13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.1 – O resultado final será publicado no dia</w:t>
      </w: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</w:t>
      </w:r>
      <w:r w:rsidR="00871A63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08 </w:t>
      </w:r>
      <w:r w:rsidRPr="00B13137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de </w:t>
      </w:r>
      <w:r w:rsidR="00871A63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novembr</w:t>
      </w:r>
      <w:r w:rsidRPr="00B13137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ro de 2019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po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r afixação no hall de entrada do Centro de Saúde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no endereço mencionado no item 3.1 e no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Diário Oficial do Município. </w:t>
      </w:r>
    </w:p>
    <w:p w:rsidR="006B4F03" w:rsidRDefault="006B4F03" w:rsidP="006B4F03">
      <w:pPr>
        <w:spacing w:before="32" w:line="275" w:lineRule="auto"/>
        <w:ind w:left="142" w:right="148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32" w:line="275" w:lineRule="auto"/>
        <w:ind w:left="142" w:right="148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8"/>
        <w:ind w:left="142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14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–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DAS DISPOSIÇÕES FINAIS</w:t>
      </w:r>
    </w:p>
    <w:p w:rsidR="006B4F03" w:rsidRPr="0024688B" w:rsidRDefault="006B4F03" w:rsidP="006B4F03">
      <w:pPr>
        <w:spacing w:before="8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.1 -  A   inscrição   do/a   candidato/a   implicará   na aceitação   das normas   para   o   Processo   Seletivo Simplificado contido neste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Edital.</w:t>
      </w:r>
    </w:p>
    <w:p w:rsidR="006B4F03" w:rsidRPr="0024688B" w:rsidRDefault="006B4F03" w:rsidP="006B4F03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.2 -  É  de  inteira  responsabilidade  do/a  candidato/a,  acompanhar  as  etapas  do  processo  seletivo simplificado.</w:t>
      </w:r>
    </w:p>
    <w:p w:rsidR="006B4F03" w:rsidRPr="0024688B" w:rsidRDefault="006B4F03" w:rsidP="006B4F03">
      <w:pPr>
        <w:spacing w:before="3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.3   –   O/A  candidato/a  poderá   obter informações   referentes  ao   proces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so  seletivo   simplificado  no Centro de Saúde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no endereço  constante </w:t>
      </w:r>
      <w:r w:rsidR="006F0279">
        <w:rPr>
          <w:rFonts w:asciiTheme="minorHAnsi" w:eastAsia="Calibri" w:hAnsiTheme="minorHAnsi" w:cs="Calibri"/>
          <w:sz w:val="24"/>
          <w:szCs w:val="24"/>
          <w:lang w:val="pt-BR"/>
        </w:rPr>
        <w:t xml:space="preserve"> no item 3.1, no horário   das 7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:00</w:t>
      </w:r>
      <w:r w:rsidR="006F0279">
        <w:rPr>
          <w:rFonts w:asciiTheme="minorHAnsi" w:eastAsia="Calibri" w:hAnsiTheme="minorHAnsi" w:cs="Calibri"/>
          <w:b/>
          <w:sz w:val="24"/>
          <w:szCs w:val="24"/>
          <w:lang w:val="pt-BR"/>
        </w:rPr>
        <w:t>h:00min às 12h:00min e de 13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h:00 às 16h:00min, de 2ª a 6ª feira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</w:t>
      </w:r>
    </w:p>
    <w:p w:rsidR="006B4F03" w:rsidRDefault="006B4F03" w:rsidP="006B4F03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.4  -  É  reservado  ao  Município  o  direito  de  proceder  à  contratação em  número  que  atenda  ao  seu interesse e às suas necessidades.</w:t>
      </w:r>
    </w:p>
    <w:p w:rsidR="006B4F03" w:rsidRPr="0024688B" w:rsidRDefault="006B4F03" w:rsidP="006B4F03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6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.5 – A vigência do contrato administrativo de prestação de serviço será de </w:t>
      </w: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12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meses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prorrogáveis.</w:t>
      </w:r>
    </w:p>
    <w:p w:rsidR="006B4F03" w:rsidRPr="0024688B" w:rsidRDefault="006B4F03" w:rsidP="006B4F03">
      <w:pPr>
        <w:spacing w:before="6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32" w:line="277" w:lineRule="auto"/>
        <w:ind w:left="142" w:right="149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lastRenderedPageBreak/>
        <w:t>14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.6  -  Os  casos  omissos  no   presente  Edital   serão  resolvidos  pela  Comissão  Responsável  pelo  Processo  Seletivo  Simplificado, designada por meio de Portaria, para esse fim.</w:t>
      </w:r>
    </w:p>
    <w:p w:rsidR="006B4F03" w:rsidRPr="0024688B" w:rsidRDefault="006B4F03" w:rsidP="006B4F03">
      <w:pPr>
        <w:spacing w:before="32" w:line="277" w:lineRule="auto"/>
        <w:ind w:left="142" w:right="149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Default="006B4F03" w:rsidP="006B4F03">
      <w:pPr>
        <w:spacing w:before="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.7 - Quaisquer alterações nas regras fixadas neste Edital somente poderão ser feitas por meio de outro edital retificador.</w:t>
      </w:r>
    </w:p>
    <w:p w:rsidR="006B4F03" w:rsidRPr="0024688B" w:rsidRDefault="006B4F03" w:rsidP="006B4F03">
      <w:pPr>
        <w:spacing w:before="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32" w:line="277" w:lineRule="auto"/>
        <w:ind w:left="142" w:right="148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.8-   O prazo   de validade   do   presente   processo   sele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tivo   simplificado   será   de 02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</w:t>
      </w: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(dois) anos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prorrogáveis por igual período, contado a partir da data de homologação do resultado.</w:t>
      </w:r>
    </w:p>
    <w:p w:rsidR="006B4F03" w:rsidRDefault="006B4F03" w:rsidP="006B4F03">
      <w:pPr>
        <w:spacing w:before="3"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Default="006B4F03" w:rsidP="006B4F03">
      <w:pPr>
        <w:spacing w:before="3"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3"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Default="006B4F03" w:rsidP="006B4F03">
      <w:pPr>
        <w:ind w:left="142"/>
        <w:jc w:val="center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Jequitibá - MG, 0</w:t>
      </w:r>
      <w:r w:rsidR="004C1F19">
        <w:rPr>
          <w:rFonts w:asciiTheme="minorHAnsi" w:eastAsia="Calibri" w:hAnsiTheme="minorHAnsi" w:cs="Calibri"/>
          <w:sz w:val="24"/>
          <w:szCs w:val="24"/>
          <w:lang w:val="pt-BR"/>
        </w:rPr>
        <w:t>3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de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setembro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de 201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9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</w:t>
      </w:r>
    </w:p>
    <w:p w:rsidR="006B4F03" w:rsidRDefault="006B4F03" w:rsidP="006B4F03">
      <w:pPr>
        <w:ind w:left="142"/>
        <w:jc w:val="center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ind w:left="142"/>
        <w:jc w:val="center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B4F03" w:rsidRPr="0024688B" w:rsidRDefault="006B4F03" w:rsidP="006B4F03">
      <w:pPr>
        <w:spacing w:before="9" w:line="12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Pr="0024688B" w:rsidRDefault="006B4F03" w:rsidP="006B4F03">
      <w:pPr>
        <w:spacing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Pr="0024688B" w:rsidRDefault="006B4F03" w:rsidP="006B4F03">
      <w:pPr>
        <w:spacing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Humberto Fernando Campelo Reis 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  <w:t xml:space="preserve">Múcio Eduardo da Silva 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</w:r>
    </w:p>
    <w:p w:rsidR="006B4F03" w:rsidRDefault="006B4F03" w:rsidP="006B4F03">
      <w:pPr>
        <w:ind w:left="142" w:firstLine="566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Prefeito Municipal 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  <w:t xml:space="preserve">        Secretário Municipal de Saúde</w:t>
      </w:r>
    </w:p>
    <w:p w:rsidR="006B4F03" w:rsidRDefault="006B4F03" w:rsidP="006B4F03">
      <w:pPr>
        <w:ind w:left="142" w:firstLine="566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 w:firstLine="566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 w:firstLine="566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 w:firstLine="566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spacing w:after="200" w:line="276" w:lineRule="auto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br w:type="page"/>
      </w:r>
    </w:p>
    <w:p w:rsidR="006B4F03" w:rsidRPr="00E05FB8" w:rsidRDefault="006B4F03" w:rsidP="006B4F03">
      <w:pPr>
        <w:ind w:left="142"/>
        <w:jc w:val="center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lastRenderedPageBreak/>
        <w:t>ANEXO I</w:t>
      </w:r>
    </w:p>
    <w:p w:rsidR="006B4F03" w:rsidRPr="00E05FB8" w:rsidRDefault="006B4F03" w:rsidP="006B4F03">
      <w:pPr>
        <w:ind w:left="142"/>
        <w:jc w:val="center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FICHA DE INSCRIÇÃO</w:t>
      </w:r>
    </w:p>
    <w:p w:rsidR="006B4F03" w:rsidRDefault="006B4F03" w:rsidP="006B4F03">
      <w:pPr>
        <w:ind w:left="142"/>
        <w:jc w:val="center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Duas vias (uma para o/a candidato/a e outra para o Município)</w:t>
      </w:r>
    </w:p>
    <w:p w:rsidR="006B4F03" w:rsidRDefault="006B4F03" w:rsidP="006B4F03">
      <w:pPr>
        <w:ind w:left="142"/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Pr="00E05FB8" w:rsidRDefault="006B4F03" w:rsidP="006B4F03">
      <w:pPr>
        <w:ind w:left="142"/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PROCESSO  SELETIVO  SIMPLIFICADO  PARA  CONTRATAÇÃO  DE  PROFISSION</w:t>
      </w:r>
      <w:r w:rsidR="002D5020">
        <w:rPr>
          <w:rFonts w:asciiTheme="minorHAnsi" w:hAnsiTheme="minorHAnsi"/>
          <w:b/>
          <w:sz w:val="24"/>
          <w:szCs w:val="24"/>
          <w:lang w:val="pt-BR"/>
        </w:rPr>
        <w:t>AIS,  POR  TEMPO  DETERMINADO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>.</w:t>
      </w: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I – DADOS DO CANDIDATO </w:t>
      </w:r>
    </w:p>
    <w:p w:rsidR="006B4F03" w:rsidRPr="00B13137" w:rsidRDefault="006B4F03" w:rsidP="00B13137">
      <w:pPr>
        <w:rPr>
          <w:rFonts w:asciiTheme="minorHAnsi" w:hAnsiTheme="minorHAnsi"/>
          <w:b/>
          <w:sz w:val="24"/>
          <w:szCs w:val="24"/>
          <w:lang w:val="pt-BR"/>
        </w:rPr>
      </w:pPr>
      <w:r w:rsidRPr="00B13137">
        <w:rPr>
          <w:rFonts w:asciiTheme="minorHAnsi" w:hAnsiTheme="minorHAnsi"/>
          <w:b/>
          <w:sz w:val="24"/>
          <w:szCs w:val="24"/>
          <w:lang w:val="pt-BR"/>
        </w:rPr>
        <w:t>NOME: _____________________________________________________________________</w:t>
      </w: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ENDEREÇO: </w:t>
      </w: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_________________________________________________________________</w:t>
      </w: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TELEFONES: (___________________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) </w:t>
      </w: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IDENTIDADE__________________________ </w:t>
      </w:r>
      <w:r>
        <w:rPr>
          <w:rFonts w:asciiTheme="minorHAnsi" w:hAnsiTheme="minorHAnsi"/>
          <w:b/>
          <w:sz w:val="24"/>
          <w:szCs w:val="24"/>
          <w:lang w:val="pt-BR"/>
        </w:rPr>
        <w:tab/>
        <w:t>CPF: _______________________</w:t>
      </w: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II – FUNÇÃO PLEITEADA</w:t>
      </w:r>
      <w:r>
        <w:rPr>
          <w:rFonts w:asciiTheme="minorHAnsi" w:hAnsiTheme="minorHAnsi"/>
          <w:b/>
          <w:sz w:val="24"/>
          <w:szCs w:val="24"/>
          <w:lang w:val="pt-BR"/>
        </w:rPr>
        <w:t>: _____________________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III – DOCUMENTOS ENTREGUES – HABILITAÇÃO </w:t>
      </w: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Cópias autenticadas pelo Servidor responsável pela Inscrição</w:t>
      </w: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(       ) Carteira de Identidade; 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                  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>(       ) CPF;</w:t>
      </w: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(       ) PIS;</w:t>
      </w: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(       ) Certificado de Reservista, se do sexo masculino; </w:t>
      </w: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(       ) Comprovante de endereço</w:t>
      </w: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IV – DOCUMENTOS ENTREGUES – ANÁLISE CURRICULAR </w:t>
      </w:r>
      <w:r>
        <w:rPr>
          <w:rFonts w:asciiTheme="minorHAnsi" w:hAnsiTheme="minorHAnsi"/>
          <w:b/>
          <w:sz w:val="24"/>
          <w:szCs w:val="24"/>
          <w:lang w:val="pt-BR"/>
        </w:rPr>
        <w:t>(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>Cópias autenticadas pelo Servidor responsável pela Inscrição</w:t>
      </w:r>
      <w:r>
        <w:rPr>
          <w:rFonts w:asciiTheme="minorHAnsi" w:hAnsiTheme="minorHAnsi"/>
          <w:b/>
          <w:sz w:val="24"/>
          <w:szCs w:val="24"/>
          <w:lang w:val="pt-BR"/>
        </w:rPr>
        <w:t>)</w:t>
      </w: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Certificados (Quadro I): </w:t>
      </w: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Pr="00E05FB8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Capacitações (Quadro II): </w:t>
      </w: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lastRenderedPageBreak/>
        <w:t>________________________________________________________________</w:t>
      </w: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Experiência (Quadro III): </w:t>
      </w:r>
    </w:p>
    <w:p w:rsidR="006B4F03" w:rsidRPr="00E05FB8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Jequitibá, ___ de ____________________ de 2019.</w:t>
      </w: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Assinatura do Candidato: ____________________________</w:t>
      </w: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Assinatura Responsável pela inscrição: __________________</w:t>
      </w:r>
    </w:p>
    <w:p w:rsidR="006B4F03" w:rsidRDefault="006B4F03" w:rsidP="006B4F03">
      <w:pPr>
        <w:spacing w:after="200" w:line="276" w:lineRule="auto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br w:type="page"/>
      </w:r>
    </w:p>
    <w:p w:rsidR="006B4F03" w:rsidRDefault="006B4F03" w:rsidP="006B4F03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lastRenderedPageBreak/>
        <w:t>ANEXO II</w:t>
      </w:r>
    </w:p>
    <w:p w:rsidR="006B4F03" w:rsidRDefault="006B4F03" w:rsidP="006B4F03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MODELO DE CURRÍCULO</w:t>
      </w:r>
    </w:p>
    <w:p w:rsidR="006B4F03" w:rsidRDefault="006B4F03" w:rsidP="006B4F03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Nome: </w:t>
      </w: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Endereço: </w:t>
      </w: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CPF: </w:t>
      </w:r>
      <w:r>
        <w:rPr>
          <w:rFonts w:asciiTheme="minorHAnsi" w:hAnsiTheme="minorHAnsi"/>
          <w:b/>
          <w:sz w:val="24"/>
          <w:szCs w:val="24"/>
          <w:lang w:val="pt-BR"/>
        </w:rPr>
        <w:tab/>
      </w:r>
      <w:r>
        <w:rPr>
          <w:rFonts w:asciiTheme="minorHAnsi" w:hAnsiTheme="minorHAnsi"/>
          <w:b/>
          <w:sz w:val="24"/>
          <w:szCs w:val="24"/>
          <w:lang w:val="pt-BR"/>
        </w:rPr>
        <w:tab/>
      </w:r>
      <w:r>
        <w:rPr>
          <w:rFonts w:asciiTheme="minorHAnsi" w:hAnsiTheme="minorHAnsi"/>
          <w:b/>
          <w:sz w:val="24"/>
          <w:szCs w:val="24"/>
          <w:lang w:val="pt-BR"/>
        </w:rPr>
        <w:tab/>
      </w:r>
      <w:r>
        <w:rPr>
          <w:rFonts w:asciiTheme="minorHAnsi" w:hAnsiTheme="minorHAnsi"/>
          <w:b/>
          <w:sz w:val="24"/>
          <w:szCs w:val="24"/>
          <w:lang w:val="pt-BR"/>
        </w:rPr>
        <w:tab/>
      </w:r>
      <w:r>
        <w:rPr>
          <w:rFonts w:asciiTheme="minorHAnsi" w:hAnsiTheme="minorHAnsi"/>
          <w:b/>
          <w:sz w:val="24"/>
          <w:szCs w:val="24"/>
          <w:lang w:val="pt-BR"/>
        </w:rPr>
        <w:tab/>
        <w:t xml:space="preserve">Identidade: </w:t>
      </w: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Profissão: </w:t>
      </w: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Formação Escolar ou Acadêmica: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B4F03" w:rsidTr="0017616C">
        <w:tc>
          <w:tcPr>
            <w:tcW w:w="9354" w:type="dxa"/>
          </w:tcPr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Capacidade Técnica e Experiência: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B4F03" w:rsidTr="0017616C">
        <w:tc>
          <w:tcPr>
            <w:tcW w:w="9354" w:type="dxa"/>
          </w:tcPr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Instituições que desempenhou as funções: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B4F03" w:rsidRPr="00103C81" w:rsidTr="0017616C">
        <w:tc>
          <w:tcPr>
            <w:tcW w:w="9354" w:type="dxa"/>
          </w:tcPr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Experiências Adquiridas: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B4F03" w:rsidTr="0017616C">
        <w:tc>
          <w:tcPr>
            <w:tcW w:w="9354" w:type="dxa"/>
          </w:tcPr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B4F03" w:rsidRDefault="006B4F03" w:rsidP="0017616C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6B4F03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6B4F03" w:rsidRPr="00042162" w:rsidRDefault="006B4F03" w:rsidP="006B4F03">
      <w:pPr>
        <w:spacing w:before="20" w:line="275" w:lineRule="auto"/>
        <w:ind w:left="752" w:right="283"/>
        <w:rPr>
          <w:rFonts w:ascii="Calibri" w:eastAsia="Calibri" w:hAnsi="Calibri" w:cs="Calibri"/>
          <w:sz w:val="18"/>
          <w:szCs w:val="18"/>
          <w:lang w:val="pt-BR"/>
        </w:rPr>
      </w:pPr>
      <w:r w:rsidRPr="00042162">
        <w:rPr>
          <w:rFonts w:ascii="Calibri" w:eastAsia="Calibri" w:hAnsi="Calibri" w:cs="Calibri"/>
          <w:b/>
          <w:sz w:val="18"/>
          <w:szCs w:val="18"/>
          <w:lang w:val="pt-BR"/>
        </w:rPr>
        <w:t>ANEXAR OS DOCUMENTOS COMPROBATÓRIOS DE TODOS OS ELEMENTOS DECLARADOS. DECLARO QUE ASSUMO TOTAL RESPONSABILIDADE PELAS INFORMAÇÕES APRESENTADAS NESTE DOCUMENTO.</w:t>
      </w:r>
    </w:p>
    <w:p w:rsidR="006B4F03" w:rsidRDefault="006B4F03" w:rsidP="006B4F03">
      <w:pPr>
        <w:spacing w:before="4" w:line="260" w:lineRule="exact"/>
        <w:rPr>
          <w:sz w:val="26"/>
          <w:szCs w:val="26"/>
          <w:lang w:val="pt-BR"/>
        </w:rPr>
      </w:pPr>
    </w:p>
    <w:p w:rsidR="006B4F03" w:rsidRDefault="006B4F03" w:rsidP="006B4F03">
      <w:pPr>
        <w:spacing w:before="4" w:line="260" w:lineRule="exact"/>
        <w:rPr>
          <w:sz w:val="26"/>
          <w:szCs w:val="26"/>
          <w:lang w:val="pt-BR"/>
        </w:rPr>
      </w:pPr>
    </w:p>
    <w:p w:rsidR="006B4F03" w:rsidRPr="007314DC" w:rsidRDefault="006B4F03" w:rsidP="006B4F03">
      <w:pPr>
        <w:spacing w:before="4" w:line="260" w:lineRule="exact"/>
        <w:rPr>
          <w:rFonts w:asciiTheme="minorHAnsi" w:hAnsiTheme="minorHAnsi"/>
          <w:sz w:val="24"/>
          <w:szCs w:val="24"/>
          <w:lang w:val="pt-BR"/>
        </w:rPr>
      </w:pPr>
      <w:r w:rsidRPr="007314DC">
        <w:rPr>
          <w:rFonts w:asciiTheme="minorHAnsi" w:hAnsiTheme="minorHAnsi"/>
          <w:sz w:val="24"/>
          <w:szCs w:val="24"/>
          <w:lang w:val="pt-BR"/>
        </w:rPr>
        <w:t>Data: _____/______/_______</w:t>
      </w:r>
    </w:p>
    <w:p w:rsidR="006B4F03" w:rsidRPr="007314DC" w:rsidRDefault="006B4F03" w:rsidP="006B4F03">
      <w:pPr>
        <w:spacing w:before="4" w:line="260" w:lineRule="exact"/>
        <w:rPr>
          <w:rFonts w:asciiTheme="minorHAnsi" w:hAnsiTheme="minorHAnsi"/>
          <w:sz w:val="24"/>
          <w:szCs w:val="24"/>
          <w:lang w:val="pt-BR"/>
        </w:rPr>
      </w:pPr>
    </w:p>
    <w:p w:rsidR="006B4F03" w:rsidRPr="007314DC" w:rsidRDefault="006B4F03" w:rsidP="006B4F03">
      <w:pPr>
        <w:spacing w:before="4" w:line="260" w:lineRule="exact"/>
        <w:rPr>
          <w:rFonts w:asciiTheme="minorHAnsi" w:hAnsiTheme="minorHAnsi"/>
          <w:sz w:val="24"/>
          <w:szCs w:val="24"/>
          <w:lang w:val="pt-BR"/>
        </w:rPr>
      </w:pPr>
      <w:r w:rsidRPr="007314DC">
        <w:rPr>
          <w:rFonts w:asciiTheme="minorHAnsi" w:hAnsiTheme="minorHAnsi"/>
          <w:sz w:val="24"/>
          <w:szCs w:val="24"/>
          <w:lang w:val="pt-BR"/>
        </w:rPr>
        <w:t>Assinatura: ________________________</w:t>
      </w:r>
    </w:p>
    <w:p w:rsidR="006B4F03" w:rsidRPr="00E05FB8" w:rsidRDefault="006B4F03" w:rsidP="006B4F03">
      <w:pPr>
        <w:rPr>
          <w:rFonts w:asciiTheme="minorHAnsi" w:hAnsiTheme="minorHAnsi"/>
          <w:b/>
          <w:sz w:val="24"/>
          <w:szCs w:val="24"/>
          <w:lang w:val="pt-BR"/>
        </w:rPr>
      </w:pPr>
    </w:p>
    <w:sectPr w:rsidR="006B4F03" w:rsidRPr="00E05FB8" w:rsidSect="00F255EF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10" w:rsidRDefault="005B6010" w:rsidP="00B13137">
      <w:r>
        <w:separator/>
      </w:r>
    </w:p>
  </w:endnote>
  <w:endnote w:type="continuationSeparator" w:id="0">
    <w:p w:rsidR="005B6010" w:rsidRDefault="005B6010" w:rsidP="00B1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69" w:rsidRDefault="005B6010" w:rsidP="009C4F69">
    <w:pPr>
      <w:pStyle w:val="Subttulo"/>
      <w:pBdr>
        <w:bottom w:val="single" w:sz="12" w:space="1" w:color="auto"/>
      </w:pBdr>
      <w:ind w:left="180"/>
      <w:jc w:val="left"/>
      <w:rPr>
        <w:rFonts w:ascii="Arial Narrow" w:hAnsi="Arial Narrow"/>
        <w:b w:val="0"/>
        <w:szCs w:val="24"/>
      </w:rPr>
    </w:pPr>
  </w:p>
  <w:p w:rsidR="009C4F69" w:rsidRDefault="005B6010" w:rsidP="009C4F69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9C4F69" w:rsidRDefault="005B6010" w:rsidP="009C4F69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9C4F69" w:rsidRDefault="005B6010" w:rsidP="009C4F69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9C4F69" w:rsidRDefault="00F764A7" w:rsidP="009C4F69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  <w:r>
      <w:rPr>
        <w:rFonts w:ascii="Arial Narrow" w:hAnsi="Arial Narrow"/>
        <w:b w:val="0"/>
        <w:noProof/>
        <w:szCs w:val="24"/>
        <w:lang w:val="pt-BR"/>
      </w:rPr>
      <w:drawing>
        <wp:anchor distT="0" distB="0" distL="114300" distR="114300" simplePos="0" relativeHeight="251660288" behindDoc="1" locked="0" layoutInCell="1" allowOverlap="1" wp14:anchorId="17CCF8A9" wp14:editId="2D6C3187">
          <wp:simplePos x="0" y="0"/>
          <wp:positionH relativeFrom="column">
            <wp:posOffset>2251710</wp:posOffset>
          </wp:positionH>
          <wp:positionV relativeFrom="paragraph">
            <wp:posOffset>-347345</wp:posOffset>
          </wp:positionV>
          <wp:extent cx="1828800" cy="615315"/>
          <wp:effectExtent l="0" t="0" r="0" b="0"/>
          <wp:wrapNone/>
          <wp:docPr id="1" name="Imagem 1" descr="http://www.jequitiba.mg.gov.br/novo_site/noticias/fotos/201301181241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equitiba.mg.gov.br/novo_site/noticias/fotos/20130118124148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69" w:rsidRDefault="005B6010" w:rsidP="009C4F69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9C4F69" w:rsidRPr="00F64002" w:rsidRDefault="005B6010" w:rsidP="009C4F69">
    <w:pPr>
      <w:pStyle w:val="Subttulo"/>
      <w:pBdr>
        <w:bottom w:val="single" w:sz="12" w:space="1" w:color="auto"/>
      </w:pBdr>
      <w:ind w:left="180"/>
      <w:jc w:val="left"/>
      <w:rPr>
        <w:rFonts w:ascii="Arial Narrow" w:hAnsi="Arial Narrow"/>
        <w:b w:val="0"/>
        <w:sz w:val="2"/>
        <w:szCs w:val="2"/>
      </w:rPr>
    </w:pPr>
  </w:p>
  <w:p w:rsidR="009C4F69" w:rsidRPr="00FB3991" w:rsidRDefault="00F764A7" w:rsidP="009C4F69">
    <w:pPr>
      <w:pStyle w:val="Subttulo"/>
      <w:ind w:left="180"/>
      <w:rPr>
        <w:rFonts w:ascii="Arial Narrow" w:hAnsi="Arial Narrow"/>
        <w:color w:val="666699"/>
        <w:sz w:val="18"/>
        <w:szCs w:val="18"/>
        <w:lang w:val="pt-BR"/>
      </w:rPr>
    </w:pPr>
    <w:r w:rsidRPr="00FB3991">
      <w:rPr>
        <w:rFonts w:ascii="Arial Narrow" w:hAnsi="Arial Narrow"/>
        <w:color w:val="666699"/>
        <w:sz w:val="18"/>
        <w:szCs w:val="18"/>
        <w:lang w:val="pt-BR"/>
      </w:rPr>
      <w:t>Av. Raimundo Ribeiro da Silva, 145 – centro -(31) 3717-6222 -  JEQUITIBÁ / MG  -  CEP.: 35.767-000  - CNPJ: 18.062.208/0001-09</w:t>
    </w:r>
  </w:p>
  <w:p w:rsidR="009C4F69" w:rsidRPr="00FB3991" w:rsidRDefault="005B601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10" w:rsidRDefault="005B6010" w:rsidP="00B13137">
      <w:r>
        <w:separator/>
      </w:r>
    </w:p>
  </w:footnote>
  <w:footnote w:type="continuationSeparator" w:id="0">
    <w:p w:rsidR="005B6010" w:rsidRDefault="005B6010" w:rsidP="00B1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69" w:rsidRPr="006B4F03" w:rsidRDefault="005B6010" w:rsidP="009C4F69">
    <w:pPr>
      <w:pStyle w:val="Ttulo"/>
      <w:jc w:val="left"/>
      <w:rPr>
        <w:rFonts w:ascii="Arial Narrow" w:hAnsi="Arial Narrow"/>
        <w:sz w:val="22"/>
        <w:szCs w:val="22"/>
        <w:lang w:val="pt-BR"/>
      </w:rPr>
    </w:pPr>
    <w:sdt>
      <w:sdtPr>
        <w:rPr>
          <w:rFonts w:ascii="Arial Narrow" w:hAnsi="Arial Narrow"/>
          <w:sz w:val="22"/>
          <w:szCs w:val="22"/>
          <w:lang w:val="pt-BR"/>
        </w:rPr>
        <w:id w:val="149723504"/>
        <w:docPartObj>
          <w:docPartGallery w:val="Page Numbers (Margins)"/>
          <w:docPartUnique/>
        </w:docPartObj>
      </w:sdtPr>
      <w:sdtEndPr/>
      <w:sdtContent>
        <w:r w:rsidR="00B13137" w:rsidRPr="00B13137">
          <w:rPr>
            <w:rFonts w:ascii="Arial Narrow" w:hAnsi="Arial Narrow"/>
            <w:noProof/>
            <w:sz w:val="22"/>
            <w:szCs w:val="22"/>
            <w:lang w:val="pt-BR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3137" w:rsidRDefault="00B13137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03C81" w:rsidRPr="00103C81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pt-BR"/>
                                  </w:rPr>
                                  <w:t>5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B13137" w:rsidRDefault="00B13137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03C81" w:rsidRPr="00103C81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F764A7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72821726" wp14:editId="03BEF5A2">
          <wp:simplePos x="0" y="0"/>
          <wp:positionH relativeFrom="column">
            <wp:posOffset>342900</wp:posOffset>
          </wp:positionH>
          <wp:positionV relativeFrom="paragraph">
            <wp:posOffset>139065</wp:posOffset>
          </wp:positionV>
          <wp:extent cx="571500" cy="558165"/>
          <wp:effectExtent l="0" t="0" r="0" b="0"/>
          <wp:wrapTight wrapText="bothSides">
            <wp:wrapPolygon edited="0">
              <wp:start x="0" y="0"/>
              <wp:lineTo x="0" y="20642"/>
              <wp:lineTo x="20880" y="20642"/>
              <wp:lineTo x="2088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4A7" w:rsidRPr="006B4F03">
      <w:rPr>
        <w:rFonts w:ascii="Arial Narrow" w:hAnsi="Arial Narrow"/>
        <w:sz w:val="22"/>
        <w:szCs w:val="22"/>
        <w:lang w:val="pt-BR"/>
      </w:rPr>
      <w:t xml:space="preserve">  </w:t>
    </w:r>
  </w:p>
  <w:p w:rsidR="009C4F69" w:rsidRPr="006B4F03" w:rsidRDefault="00F764A7" w:rsidP="009C4F69">
    <w:pPr>
      <w:pStyle w:val="Ttulo"/>
      <w:rPr>
        <w:rFonts w:ascii="Arial Narrow" w:hAnsi="Arial Narrow"/>
        <w:szCs w:val="36"/>
        <w:lang w:val="pt-BR"/>
      </w:rPr>
    </w:pPr>
    <w:r w:rsidRPr="006B4F03">
      <w:rPr>
        <w:rFonts w:ascii="Arial Narrow" w:hAnsi="Arial Narrow"/>
        <w:szCs w:val="36"/>
        <w:lang w:val="pt-BR"/>
      </w:rPr>
      <w:t>PREFEITURA MUNICIPAL DE JEQUITIBÁ</w:t>
    </w:r>
  </w:p>
  <w:p w:rsidR="009C4F69" w:rsidRPr="006B4F03" w:rsidRDefault="00F764A7" w:rsidP="009C4F69">
    <w:pPr>
      <w:pStyle w:val="Subttulo"/>
      <w:rPr>
        <w:rFonts w:ascii="Arial Narrow" w:hAnsi="Arial Narrow"/>
        <w:sz w:val="20"/>
        <w:lang w:val="pt-BR"/>
      </w:rPr>
    </w:pPr>
    <w:r w:rsidRPr="006B4F03">
      <w:rPr>
        <w:rFonts w:ascii="Arial Narrow" w:hAnsi="Arial Narrow"/>
        <w:sz w:val="20"/>
        <w:lang w:val="pt-BR"/>
      </w:rPr>
      <w:t>ESTADO DE MINAS GERAIS</w:t>
    </w:r>
  </w:p>
  <w:p w:rsidR="009C4F69" w:rsidRPr="006B4F03" w:rsidRDefault="005B6010" w:rsidP="009C4F69">
    <w:pPr>
      <w:pStyle w:val="Subttulo"/>
      <w:rPr>
        <w:rFonts w:ascii="Arial Narrow" w:hAnsi="Arial Narrow"/>
        <w:sz w:val="20"/>
        <w:lang w:val="pt-BR"/>
      </w:rPr>
    </w:pPr>
  </w:p>
  <w:p w:rsidR="009C4F69" w:rsidRDefault="005B60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4656E"/>
    <w:multiLevelType w:val="hybridMultilevel"/>
    <w:tmpl w:val="A3104C7E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30C2272"/>
    <w:multiLevelType w:val="hybridMultilevel"/>
    <w:tmpl w:val="3CC0247E"/>
    <w:lvl w:ilvl="0" w:tplc="492ECF66">
      <w:start w:val="1"/>
      <w:numFmt w:val="decimal"/>
      <w:lvlText w:val="%1-"/>
      <w:lvlJc w:val="left"/>
      <w:pPr>
        <w:ind w:left="18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9" w:hanging="360"/>
      </w:pPr>
    </w:lvl>
    <w:lvl w:ilvl="2" w:tplc="0416001B" w:tentative="1">
      <w:start w:val="1"/>
      <w:numFmt w:val="lowerRoman"/>
      <w:lvlText w:val="%3."/>
      <w:lvlJc w:val="right"/>
      <w:pPr>
        <w:ind w:left="3319" w:hanging="180"/>
      </w:pPr>
    </w:lvl>
    <w:lvl w:ilvl="3" w:tplc="0416000F" w:tentative="1">
      <w:start w:val="1"/>
      <w:numFmt w:val="decimal"/>
      <w:lvlText w:val="%4."/>
      <w:lvlJc w:val="left"/>
      <w:pPr>
        <w:ind w:left="4039" w:hanging="360"/>
      </w:pPr>
    </w:lvl>
    <w:lvl w:ilvl="4" w:tplc="04160019" w:tentative="1">
      <w:start w:val="1"/>
      <w:numFmt w:val="lowerLetter"/>
      <w:lvlText w:val="%5."/>
      <w:lvlJc w:val="left"/>
      <w:pPr>
        <w:ind w:left="4759" w:hanging="360"/>
      </w:pPr>
    </w:lvl>
    <w:lvl w:ilvl="5" w:tplc="0416001B" w:tentative="1">
      <w:start w:val="1"/>
      <w:numFmt w:val="lowerRoman"/>
      <w:lvlText w:val="%6."/>
      <w:lvlJc w:val="right"/>
      <w:pPr>
        <w:ind w:left="5479" w:hanging="180"/>
      </w:pPr>
    </w:lvl>
    <w:lvl w:ilvl="6" w:tplc="0416000F" w:tentative="1">
      <w:start w:val="1"/>
      <w:numFmt w:val="decimal"/>
      <w:lvlText w:val="%7."/>
      <w:lvlJc w:val="left"/>
      <w:pPr>
        <w:ind w:left="6199" w:hanging="360"/>
      </w:pPr>
    </w:lvl>
    <w:lvl w:ilvl="7" w:tplc="04160019" w:tentative="1">
      <w:start w:val="1"/>
      <w:numFmt w:val="lowerLetter"/>
      <w:lvlText w:val="%8."/>
      <w:lvlJc w:val="left"/>
      <w:pPr>
        <w:ind w:left="6919" w:hanging="360"/>
      </w:pPr>
    </w:lvl>
    <w:lvl w:ilvl="8" w:tplc="0416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2" w15:restartNumberingAfterBreak="0">
    <w:nsid w:val="6340576A"/>
    <w:multiLevelType w:val="multilevel"/>
    <w:tmpl w:val="90A20D5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52" w:hanging="1800"/>
      </w:pPr>
      <w:rPr>
        <w:rFonts w:hint="default"/>
      </w:rPr>
    </w:lvl>
  </w:abstractNum>
  <w:abstractNum w:abstractNumId="3" w15:restartNumberingAfterBreak="0">
    <w:nsid w:val="743E34C9"/>
    <w:multiLevelType w:val="hybridMultilevel"/>
    <w:tmpl w:val="75247BB8"/>
    <w:lvl w:ilvl="0" w:tplc="0416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03"/>
    <w:rsid w:val="00075BFE"/>
    <w:rsid w:val="00103C81"/>
    <w:rsid w:val="00206858"/>
    <w:rsid w:val="00244426"/>
    <w:rsid w:val="002D2A34"/>
    <w:rsid w:val="002D5020"/>
    <w:rsid w:val="00347578"/>
    <w:rsid w:val="004C1F19"/>
    <w:rsid w:val="00527CBC"/>
    <w:rsid w:val="005639E0"/>
    <w:rsid w:val="005B6010"/>
    <w:rsid w:val="006B4F03"/>
    <w:rsid w:val="006C4293"/>
    <w:rsid w:val="006F0279"/>
    <w:rsid w:val="00871A63"/>
    <w:rsid w:val="009A02DE"/>
    <w:rsid w:val="00A57B4F"/>
    <w:rsid w:val="00B13137"/>
    <w:rsid w:val="00B520AB"/>
    <w:rsid w:val="00BA3BCF"/>
    <w:rsid w:val="00C70990"/>
    <w:rsid w:val="00D6659F"/>
    <w:rsid w:val="00E8696A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80478-1F2F-4A10-8FB7-801745C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B4F03"/>
    <w:pPr>
      <w:jc w:val="center"/>
    </w:pPr>
    <w:rPr>
      <w:b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6B4F03"/>
    <w:rPr>
      <w:rFonts w:ascii="Times New Roman" w:eastAsia="Times New Roman" w:hAnsi="Times New Roman" w:cs="Times New Roman"/>
      <w:b/>
      <w:sz w:val="36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6B4F03"/>
    <w:pPr>
      <w:jc w:val="center"/>
    </w:pPr>
    <w:rPr>
      <w:b/>
      <w:sz w:val="24"/>
      <w:lang w:eastAsia="pt-BR"/>
    </w:rPr>
  </w:style>
  <w:style w:type="character" w:customStyle="1" w:styleId="SubttuloChar">
    <w:name w:val="Subtítulo Char"/>
    <w:basedOn w:val="Fontepargpadro"/>
    <w:link w:val="Subttulo"/>
    <w:rsid w:val="006B4F03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6B4F03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B4F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6B4F03"/>
    <w:pPr>
      <w:tabs>
        <w:tab w:val="center" w:pos="4252"/>
        <w:tab w:val="right" w:pos="8504"/>
      </w:tabs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6B4F03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6B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4F03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B13137"/>
  </w:style>
  <w:style w:type="paragraph" w:styleId="Textodebalo">
    <w:name w:val="Balloon Text"/>
    <w:basedOn w:val="Normal"/>
    <w:link w:val="TextodebaloChar"/>
    <w:uiPriority w:val="99"/>
    <w:semiHidden/>
    <w:unhideWhenUsed/>
    <w:rsid w:val="00871A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A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jequitiba.mg.gov.br/novo_site/noticias/fotos/20130118124148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Desing</cp:lastModifiedBy>
  <cp:revision>2</cp:revision>
  <cp:lastPrinted>2019-09-03T16:45:00Z</cp:lastPrinted>
  <dcterms:created xsi:type="dcterms:W3CDTF">2019-09-05T18:56:00Z</dcterms:created>
  <dcterms:modified xsi:type="dcterms:W3CDTF">2019-09-05T18:56:00Z</dcterms:modified>
</cp:coreProperties>
</file>