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66" w:rsidRPr="005B6E56" w:rsidRDefault="00722266" w:rsidP="00722266">
      <w:pPr>
        <w:jc w:val="center"/>
        <w:rPr>
          <w:b/>
        </w:rPr>
      </w:pPr>
      <w:bookmarkStart w:id="0" w:name="_GoBack"/>
      <w:bookmarkEnd w:id="0"/>
      <w:r w:rsidRPr="005B6E56">
        <w:rPr>
          <w:b/>
        </w:rPr>
        <w:t>EXTRATO DE PUBLICAÇÃO</w:t>
      </w:r>
    </w:p>
    <w:p w:rsidR="00722266" w:rsidRPr="005B6E56" w:rsidRDefault="00722266" w:rsidP="00722266">
      <w:pPr>
        <w:jc w:val="center"/>
        <w:rPr>
          <w:b/>
        </w:rPr>
      </w:pPr>
      <w:r w:rsidRPr="005B6E56">
        <w:rPr>
          <w:b/>
        </w:rPr>
        <w:t>EDITAL Nº 001/2023</w:t>
      </w:r>
    </w:p>
    <w:p w:rsidR="00722266" w:rsidRPr="005B6E56" w:rsidRDefault="00722266" w:rsidP="00722266">
      <w:pPr>
        <w:jc w:val="center"/>
        <w:rPr>
          <w:b/>
        </w:rPr>
      </w:pPr>
      <w:r w:rsidRPr="005B6E56">
        <w:rPr>
          <w:b/>
        </w:rPr>
        <w:t>LEI PAULO GUSTAVO</w:t>
      </w:r>
    </w:p>
    <w:p w:rsidR="00722266" w:rsidRDefault="00722266" w:rsidP="00722266">
      <w:pPr>
        <w:jc w:val="center"/>
      </w:pPr>
    </w:p>
    <w:p w:rsidR="00671916" w:rsidRDefault="00722266" w:rsidP="00671916">
      <w:pPr>
        <w:jc w:val="both"/>
      </w:pPr>
      <w:r>
        <w:t>O Município de Jequitibá torna público aos candidatos inscritos no Edital nº 01/2023 da Lei Paulo Gustavo para a seleção de projetos culturais de audiovisual que foi realizada a análise inicial da documentação, entretanto, será necessária a realização de diligencias. Assim, convoca-se os candidatos para no prazo de 24 (vinte e quatro) horas contados na publicação para o cumprimento das pendências.</w:t>
      </w:r>
      <w:r w:rsidR="00671916">
        <w:t xml:space="preserve"> </w:t>
      </w:r>
      <w:r w:rsidR="00671916" w:rsidRPr="00671916">
        <w:t xml:space="preserve">Maiores informações e a relação de candidatos encontram-se disponíveis no Site e nas Redes Sociais do Município, e na sede da Secretaria Municipal de Cultura e Turismo. </w:t>
      </w:r>
      <w:proofErr w:type="gramStart"/>
      <w:r w:rsidR="00671916" w:rsidRPr="00671916">
        <w:t>O(s) documentos</w:t>
      </w:r>
      <w:proofErr w:type="gramEnd"/>
      <w:r w:rsidR="00671916" w:rsidRPr="00671916">
        <w:t xml:space="preserve"> solicitados na diligência devem ser protocolados na Secretaria Municipal de Cultura e Turismo, dentro do prazo acima citado</w:t>
      </w:r>
      <w:r w:rsidR="00671916">
        <w:t xml:space="preserve">.  </w:t>
      </w:r>
    </w:p>
    <w:p w:rsidR="00722266" w:rsidRDefault="00722266" w:rsidP="00722266">
      <w:pPr>
        <w:jc w:val="both"/>
      </w:pPr>
      <w:r>
        <w:t xml:space="preserve">.  </w:t>
      </w:r>
    </w:p>
    <w:p w:rsidR="00722266" w:rsidRDefault="00722266" w:rsidP="00722266">
      <w:pPr>
        <w:jc w:val="both"/>
      </w:pPr>
    </w:p>
    <w:p w:rsidR="00722266" w:rsidRDefault="00722266" w:rsidP="00722266">
      <w:pPr>
        <w:jc w:val="center"/>
      </w:pPr>
      <w:r>
        <w:t>Jequitibá, MG, 29 de novembro de 2023</w:t>
      </w:r>
    </w:p>
    <w:p w:rsidR="00722266" w:rsidRDefault="00722266" w:rsidP="00722266">
      <w:pPr>
        <w:jc w:val="center"/>
      </w:pPr>
    </w:p>
    <w:p w:rsidR="00722266" w:rsidRDefault="00722266" w:rsidP="00722266">
      <w:pPr>
        <w:jc w:val="center"/>
      </w:pPr>
    </w:p>
    <w:p w:rsidR="00F50DBA" w:rsidRPr="00F50DBA" w:rsidRDefault="00F50DBA" w:rsidP="00F50DBA">
      <w:pPr>
        <w:jc w:val="center"/>
        <w:rPr>
          <w:b/>
        </w:rPr>
      </w:pPr>
      <w:r w:rsidRPr="00F50DBA">
        <w:rPr>
          <w:b/>
        </w:rPr>
        <w:t>COMISSÃO ESPECIAL PARA</w:t>
      </w:r>
      <w:r>
        <w:rPr>
          <w:b/>
        </w:rPr>
        <w:t xml:space="preserve"> </w:t>
      </w:r>
      <w:r w:rsidRPr="00F50DBA">
        <w:rPr>
          <w:b/>
        </w:rPr>
        <w:t>SELEÇÃO, ACOMPANHAMENTO E AVALIAÇÃO DAS</w:t>
      </w:r>
    </w:p>
    <w:p w:rsidR="00722266" w:rsidRPr="00F50DBA" w:rsidRDefault="00F50DBA" w:rsidP="00F50DBA">
      <w:pPr>
        <w:jc w:val="center"/>
        <w:rPr>
          <w:b/>
        </w:rPr>
      </w:pPr>
      <w:r w:rsidRPr="00F50DBA">
        <w:rPr>
          <w:b/>
        </w:rPr>
        <w:t>PROPOSTAS INCRISTAS NOS EDITAIS RELACIONADOS COM</w:t>
      </w:r>
      <w:r>
        <w:rPr>
          <w:b/>
        </w:rPr>
        <w:t xml:space="preserve"> </w:t>
      </w:r>
      <w:r w:rsidRPr="00F50DBA">
        <w:rPr>
          <w:b/>
        </w:rPr>
        <w:t>A LEI PAULO GUSTAVO</w:t>
      </w:r>
      <w:r>
        <w:rPr>
          <w:b/>
        </w:rPr>
        <w:t xml:space="preserve">. </w:t>
      </w:r>
    </w:p>
    <w:p w:rsidR="009B620E" w:rsidRDefault="009B620E"/>
    <w:sectPr w:rsidR="009B6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66"/>
    <w:rsid w:val="00671916"/>
    <w:rsid w:val="00722266"/>
    <w:rsid w:val="00723F1D"/>
    <w:rsid w:val="009B620E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2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2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Prefeiura07</cp:lastModifiedBy>
  <cp:revision>2</cp:revision>
  <dcterms:created xsi:type="dcterms:W3CDTF">2023-11-29T18:51:00Z</dcterms:created>
  <dcterms:modified xsi:type="dcterms:W3CDTF">2023-11-29T18:51:00Z</dcterms:modified>
</cp:coreProperties>
</file>